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8"/>
        <w:textAlignment w:val="top"/>
        <w:rPr>
          <w:rFonts w:eastAsia="方正黑体_GBK"/>
          <w:szCs w:val="32"/>
        </w:rPr>
      </w:pPr>
      <w:bookmarkStart w:id="0" w:name="_Hlk25540369"/>
      <w:bookmarkStart w:id="1" w:name="cogw__正文__file"/>
    </w:p>
    <w:p>
      <w:pPr>
        <w:pStyle w:val="38"/>
        <w:jc w:val="center"/>
        <w:textAlignment w:val="top"/>
        <w:rPr>
          <w:rFonts w:ascii="方正小标宋_GBK" w:eastAsia="方正小标宋_GBK" w:cs="方正小标宋_GBK" w:hint="eastAsia"/>
          <w:sz w:val="44"/>
          <w:szCs w:val="44"/>
        </w:rPr>
      </w:pPr>
      <w:r>
        <w:rPr>
          <w:rFonts w:ascii="方正小标宋_GBK" w:eastAsia="方正小标宋_GBK" w:cs="方正小标宋_GBK" w:hint="eastAsia"/>
          <w:sz w:val="44"/>
          <w:szCs w:val="44"/>
        </w:rPr>
        <w:t>广州海关关区</w:t>
      </w:r>
      <w:r>
        <w:rPr>
          <w:rFonts w:ascii="方正小标宋_GBK" w:eastAsia="方正小标宋_GBK" w:hint="eastAsia"/>
          <w:sz w:val="44"/>
          <w:szCs w:val="44"/>
        </w:rPr>
        <w:t>2025</w:t>
      </w:r>
      <w:r>
        <w:rPr>
          <w:rFonts w:ascii="方正小标宋_GBK" w:eastAsia="方正小标宋_GBK" w:cs="方正小标宋_GBK" w:hint="eastAsia"/>
          <w:sz w:val="44"/>
          <w:szCs w:val="44"/>
        </w:rPr>
        <w:t>年政府信息公开</w:t>
      </w:r>
    </w:p>
    <w:p>
      <w:pPr>
        <w:pStyle w:val="38"/>
        <w:jc w:val="center"/>
        <w:textAlignment w:val="top"/>
        <w:rPr>
          <w:rFonts w:ascii="方正小标宋_GBK" w:eastAsia="方正小标宋_GBK" w:cs="方正小标宋_GBK"/>
          <w:sz w:val="44"/>
          <w:szCs w:val="44"/>
        </w:rPr>
      </w:pPr>
      <w:r>
        <w:rPr>
          <w:rFonts w:ascii="方正小标宋_GBK" w:eastAsia="方正小标宋_GBK" w:cs="方正小标宋_GBK" w:hint="eastAsia"/>
          <w:sz w:val="44"/>
          <w:szCs w:val="44"/>
        </w:rPr>
        <w:t>工作年度报告</w:t>
      </w:r>
      <w:bookmarkEnd w:id="0"/>
    </w:p>
    <w:p>
      <w:pPr>
        <w:pStyle w:val="24"/>
        <w:widowControl/>
        <w:adjustRightInd w:val="0"/>
        <w:snapToGrid w:val="0"/>
        <w:spacing w:beforeAutospacing="0" w:afterAutospacing="0" w:line="560" w:lineRule="exact"/>
        <w:jc w:val="both"/>
        <w:rPr>
          <w:rFonts w:ascii="楷体_GB2312" w:eastAsia="楷体_GB2312" w:cs="楷体_GB2312"/>
          <w:bCs/>
          <w:sz w:val="32"/>
          <w:szCs w:val="32"/>
        </w:rPr>
      </w:pPr>
    </w:p>
    <w:p>
      <w:pPr>
        <w:pStyle w:val="24"/>
        <w:widowControl/>
        <w:adjustRightInd w:val="0"/>
        <w:snapToGrid w:val="0"/>
        <w:spacing w:beforeAutospacing="0" w:afterAutospacing="0" w:line="560" w:lineRule="exact"/>
        <w:ind w:firstLineChars="200" w:firstLine="640"/>
        <w:jc w:val="both"/>
        <w:rPr>
          <w:rFonts w:eastAsia="方正仿宋_GBK"/>
          <w:bCs/>
          <w:kern w:val="2"/>
          <w:sz w:val="18"/>
          <w:szCs w:val="18"/>
        </w:rPr>
      </w:pPr>
      <w:r>
        <w:rPr>
          <w:rFonts w:eastAsia="方正仿宋_GBK"/>
          <w:bCs/>
          <w:kern w:val="2"/>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w:t>
      </w:r>
      <w:bookmarkStart w:id="2" w:name="_GoBack"/>
      <w:bookmarkEnd w:id="2"/>
      <w:r>
        <w:rPr>
          <w:rFonts w:eastAsia="方正仿宋_GBK"/>
          <w:bCs/>
          <w:kern w:val="2"/>
          <w:sz w:val="32"/>
          <w:szCs w:val="32"/>
        </w:rPr>
        <w:t>知》等规定，梳理编制广州海关关区2025年政府信息公开工作年报。年报中所列数据的统计期限，自2025年1月1日起至2025年12月31日止。如对本年报有疑问或有任何意见、建议，请联系广州海关办公室政务公开科。地址：广东省广州市天河区花城大道83号，邮编：510623；电话：020-81103431；电子邮箱：gz12360@customs.gov.cn。</w:t>
      </w:r>
    </w:p>
    <w:p>
      <w:pPr>
        <w:pStyle w:val="24"/>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一、总体情况</w:t>
      </w:r>
    </w:p>
    <w:p>
      <w:pPr>
        <w:pStyle w:val="28"/>
        <w:autoSpaceDN w:val="0"/>
        <w:adjustRightInd w:val="0"/>
        <w:spacing w:line="560" w:lineRule="exact"/>
        <w:ind w:firstLineChars="200" w:firstLine="640"/>
        <w:jc w:val="both"/>
        <w:rPr>
          <w:sz w:val="32"/>
          <w:szCs w:val="32"/>
        </w:rPr>
      </w:pPr>
      <w:r>
        <w:rPr>
          <w:rFonts w:ascii="Times New Roman" w:eastAsia="方正仿宋_GBK" w:hAnsi="Times New Roman"/>
          <w:sz w:val="32"/>
          <w:szCs w:val="32"/>
        </w:rPr>
        <w:t>2025年，</w:t>
      </w:r>
      <w:r>
        <w:rPr>
          <w:rFonts w:ascii="Times New Roman" w:eastAsia="方正仿宋_GBK" w:hAnsi="Times New Roman"/>
          <w:bCs/>
          <w:sz w:val="32"/>
          <w:szCs w:val="32"/>
        </w:rPr>
        <w:t>广州海关坚持</w:t>
      </w:r>
      <w:r>
        <w:rPr>
          <w:rFonts w:ascii="Times New Roman" w:eastAsia="方正仿宋_GBK" w:cs="Arial" w:hAnsi="Times New Roman" w:hint="eastAsia"/>
          <w:bCs/>
          <w:sz w:val="32"/>
          <w:szCs w:val="32"/>
        </w:rPr>
        <w:t>以习近平新时代中国特色社会主义思想为指导</w:t>
      </w:r>
      <w:r>
        <w:rPr>
          <w:rFonts w:ascii="Times New Roman" w:eastAsia="方正仿宋_GBK" w:cs="Arial" w:hAnsi="Times New Roman"/>
          <w:bCs/>
          <w:sz w:val="32"/>
          <w:szCs w:val="32"/>
        </w:rPr>
        <w:t>，全面</w:t>
      </w:r>
      <w:r>
        <w:rPr>
          <w:rFonts w:ascii="Times New Roman" w:eastAsia="方正仿宋_GBK" w:hAnsi="Times New Roman"/>
          <w:bCs/>
          <w:sz w:val="32"/>
          <w:szCs w:val="32"/>
        </w:rPr>
        <w:t>贯彻落实</w:t>
      </w:r>
      <w:r>
        <w:rPr>
          <w:rFonts w:ascii="Times New Roman" w:eastAsia="方正仿宋_GBK" w:hAnsi="Times New Roman"/>
          <w:sz w:val="32"/>
          <w:szCs w:val="32"/>
        </w:rPr>
        <w:t>党的二十大和二十届历次全会精神，深入学习贯彻习近平总书记重要指示批示和给红其拉甫海关全体关员重要回信精神，以公开促规范、以公开促服务，</w:t>
      </w:r>
      <w:r>
        <w:rPr>
          <w:rFonts w:ascii="Times New Roman" w:eastAsia="方正仿宋_GBK" w:hAnsi="Times New Roman" w:hint="eastAsia"/>
          <w:sz w:val="32"/>
          <w:szCs w:val="32"/>
        </w:rPr>
        <w:t>积极探索推动政府信息</w:t>
      </w:r>
      <w:r>
        <w:rPr>
          <w:rFonts w:ascii="Times New Roman" w:eastAsia="方正仿宋_GBK" w:hAnsi="Times New Roman"/>
          <w:sz w:val="32"/>
          <w:szCs w:val="32"/>
        </w:rPr>
        <w:t>、</w:t>
      </w:r>
      <w:r>
        <w:rPr>
          <w:rFonts w:ascii="Times New Roman" w:eastAsia="方正仿宋_GBK" w:hAnsi="Times New Roman" w:hint="eastAsia"/>
          <w:sz w:val="32"/>
          <w:szCs w:val="32"/>
        </w:rPr>
        <w:t>政务服务</w:t>
      </w:r>
      <w:r>
        <w:rPr>
          <w:rFonts w:ascii="Times New Roman" w:eastAsia="方正仿宋_GBK" w:hAnsi="Times New Roman"/>
          <w:sz w:val="32"/>
          <w:szCs w:val="32"/>
        </w:rPr>
        <w:t>的便民利企、</w:t>
      </w:r>
      <w:r>
        <w:rPr>
          <w:rFonts w:ascii="Times New Roman" w:eastAsia="方正仿宋_GBK" w:hAnsi="Times New Roman" w:hint="eastAsia"/>
          <w:sz w:val="32"/>
          <w:szCs w:val="32"/>
        </w:rPr>
        <w:t>直达快享</w:t>
      </w:r>
      <w:r>
        <w:rPr>
          <w:rFonts w:ascii="Times New Roman" w:eastAsia="方正仿宋_GBK" w:hAnsi="Times New Roman"/>
          <w:sz w:val="32"/>
          <w:szCs w:val="32"/>
        </w:rPr>
        <w:t>。现将工作情况报告如下：</w:t>
      </w:r>
    </w:p>
    <w:p>
      <w:pPr>
        <w:numPr>
          <w:ilvl w:val="0"/>
          <w:numId w:val="1"/>
        </w:numPr>
        <w:spacing w:line="560" w:lineRule="exact"/>
        <w:ind w:left="0" w:firstLineChars="200" w:firstLine="640"/>
        <w:rPr>
          <w:rFonts w:ascii="方正楷体_GBK" w:eastAsia="方正楷体_GBK"/>
          <w:b/>
          <w:bCs/>
        </w:rPr>
      </w:pPr>
      <w:r>
        <w:rPr>
          <w:rFonts w:ascii="方正楷体_GBK" w:eastAsia="方正楷体_GBK" w:hint="eastAsia"/>
          <w:b/>
          <w:bCs/>
        </w:rPr>
        <w:t>主动公开</w:t>
      </w:r>
      <w:r>
        <w:rPr>
          <w:rFonts w:ascii="方正楷体_GBK" w:eastAsia="方正楷体_GBK"/>
          <w:b/>
          <w:bCs/>
        </w:rPr>
        <w:t>进一步</w:t>
      </w:r>
      <w:r>
        <w:rPr>
          <w:rFonts w:ascii="方正楷体_GBK" w:eastAsia="方正楷体_GBK" w:hint="eastAsia"/>
          <w:b/>
          <w:bCs/>
        </w:rPr>
        <w:t>透明</w:t>
      </w:r>
      <w:r>
        <w:rPr>
          <w:rFonts w:ascii="方正楷体_GBK" w:eastAsia="方正楷体_GBK"/>
          <w:b/>
          <w:bCs/>
        </w:rPr>
        <w:t>有序、</w:t>
      </w:r>
      <w:r>
        <w:rPr>
          <w:rFonts w:ascii="方正楷体_GBK" w:eastAsia="方正楷体_GBK" w:hint="eastAsia"/>
          <w:b/>
          <w:bCs/>
        </w:rPr>
        <w:t>服务</w:t>
      </w:r>
      <w:r>
        <w:rPr>
          <w:rFonts w:ascii="方正楷体_GBK" w:eastAsia="方正楷体_GBK"/>
          <w:b/>
          <w:bCs/>
        </w:rPr>
        <w:t>精准</w:t>
      </w:r>
      <w:r>
        <w:rPr>
          <w:rFonts w:ascii="方正楷体_GBK" w:eastAsia="方正楷体_GBK" w:hint="eastAsia"/>
          <w:b/>
          <w:bCs/>
        </w:rPr>
        <w:t>。</w:t>
      </w:r>
    </w:p>
    <w:p>
      <w:pPr>
        <w:pStyle w:val="636"/>
        <w:spacing w:line="560" w:lineRule="exact"/>
        <w:ind w:firstLineChars="200" w:firstLine="640"/>
      </w:pPr>
      <w:r>
        <w:rPr>
          <w:b/>
          <w:bCs/>
        </w:rPr>
        <w:t>及时更新信息公开指南。</w:t>
      </w:r>
      <w:r>
        <w:t>结合政府信息获取渠道优化，更新《广州海关关区政府信息公开指南》，为企业</w:t>
      </w:r>
      <w:r>
        <w:rPr>
          <w:rFonts w:hint="eastAsia"/>
        </w:rPr>
        <w:t>公</w:t>
      </w:r>
      <w:r>
        <w:t>众获取信息提供更</w:t>
      </w:r>
      <w:r>
        <w:rPr>
          <w:rFonts w:hint="eastAsia"/>
        </w:rPr>
        <w:t>精准</w:t>
      </w:r>
      <w:r>
        <w:t>清晰的指引。</w:t>
      </w:r>
      <w:r>
        <w:rPr>
          <w:b/>
          <w:bCs/>
        </w:rPr>
        <w:t>持续做好信息公开。</w:t>
      </w:r>
      <w:r>
        <w:rPr>
          <w:rFonts w:hint="eastAsia"/>
        </w:rPr>
        <w:t>及时发布“</w:t>
      </w:r>
      <w:r>
        <w:t>行政执法</w:t>
      </w:r>
      <w:r>
        <w:rPr>
          <w:rFonts w:hint="eastAsia"/>
        </w:rPr>
        <w:t>”</w:t>
      </w:r>
      <w:r>
        <w:t>、</w:t>
      </w:r>
      <w:r>
        <w:rPr>
          <w:rFonts w:hint="eastAsia"/>
        </w:rPr>
        <w:t>“</w:t>
      </w:r>
      <w:r>
        <w:t>公告通告</w:t>
      </w:r>
      <w:r>
        <w:rPr>
          <w:rFonts w:hint="eastAsia"/>
        </w:rPr>
        <w:t>”</w:t>
      </w:r>
      <w:r>
        <w:t>、</w:t>
      </w:r>
      <w:r>
        <w:rPr>
          <w:rFonts w:hint="eastAsia"/>
        </w:rPr>
        <w:t>“</w:t>
      </w:r>
      <w:r>
        <w:t>政策解读</w:t>
      </w:r>
      <w:r>
        <w:rPr>
          <w:rFonts w:hint="eastAsia"/>
        </w:rPr>
        <w:t>”</w:t>
      </w:r>
      <w:r>
        <w:t>等</w:t>
      </w:r>
      <w:r>
        <w:rPr>
          <w:rFonts w:hint="eastAsia"/>
        </w:rPr>
        <w:t>企业</w:t>
      </w:r>
      <w:r>
        <w:t>公众关注</w:t>
      </w:r>
      <w:r>
        <w:rPr>
          <w:rFonts w:hint="eastAsia"/>
        </w:rPr>
        <w:t>度较高的</w:t>
      </w:r>
      <w:r>
        <w:t>重点信息</w:t>
      </w:r>
      <w:r>
        <w:rPr>
          <w:rFonts w:hint="eastAsia"/>
        </w:rPr>
        <w:t>，更新关区综合性涉企目录清单、涉企保证金目录清单</w:t>
      </w:r>
      <w:r>
        <w:t>，</w:t>
      </w:r>
      <w:r>
        <w:rPr>
          <w:rFonts w:hint="eastAsia"/>
        </w:rPr>
        <w:t>切实提升</w:t>
      </w:r>
      <w:r>
        <w:t>政府</w:t>
      </w:r>
      <w:r>
        <w:rPr>
          <w:rFonts w:hint="eastAsia"/>
        </w:rPr>
        <w:t>信息透明度、</w:t>
      </w:r>
      <w:r>
        <w:t>保障公众知情权。</w:t>
      </w:r>
      <w:r>
        <w:rPr>
          <w:b/>
          <w:bCs/>
        </w:rPr>
        <w:t>助力优化营商环境。</w:t>
      </w:r>
      <w:r>
        <w:t>围绕</w:t>
      </w:r>
      <w:r>
        <w:rPr>
          <w:rFonts w:hint="eastAsia"/>
        </w:rPr>
        <w:t>“共建‘一带一路’”</w:t>
      </w:r>
      <w:r>
        <w:t>、</w:t>
      </w:r>
      <w:r>
        <w:rPr>
          <w:rFonts w:hint="eastAsia"/>
        </w:rPr>
        <w:t>“高效办成一</w:t>
      </w:r>
      <w:r>
        <w:t>件事</w:t>
      </w:r>
      <w:r>
        <w:rPr>
          <w:rFonts w:hint="eastAsia"/>
        </w:rPr>
        <w:t>”</w:t>
      </w:r>
      <w:r>
        <w:t>、</w:t>
      </w:r>
      <w:r>
        <w:rPr>
          <w:rFonts w:hint="eastAsia"/>
        </w:rPr>
        <w:t>“广交会”等主题</w:t>
      </w:r>
      <w:r>
        <w:t>开展在线访谈、加强解读宣讲，为公众提供优质、精准的信息公开与政务服务。</w:t>
      </w:r>
      <w:r>
        <w:rPr>
          <w:rFonts w:hint="eastAsia"/>
          <w:b/>
        </w:rPr>
        <w:t>优化“基层政务公开”专栏分类。</w:t>
      </w:r>
      <w:r>
        <w:rPr>
          <w:rFonts w:hint="eastAsia"/>
        </w:rPr>
        <w:t>通过</w:t>
      </w:r>
      <w:r>
        <w:t>按隶属海关</w:t>
      </w:r>
      <w:r>
        <w:rPr>
          <w:rFonts w:hint="eastAsia"/>
        </w:rPr>
        <w:t>、政务公开事项2种“总—分”结合</w:t>
      </w:r>
      <w:r>
        <w:t>的</w:t>
      </w:r>
      <w:r>
        <w:rPr>
          <w:rFonts w:hint="eastAsia"/>
        </w:rPr>
        <w:t>信息分类展示模式</w:t>
      </w:r>
      <w:r>
        <w:t>，便捷企业</w:t>
      </w:r>
      <w:r>
        <w:rPr>
          <w:rFonts w:hint="eastAsia"/>
        </w:rPr>
        <w:t>公</w:t>
      </w:r>
      <w:r>
        <w:t>众快速获取对应信息。</w:t>
      </w:r>
    </w:p>
    <w:p>
      <w:pPr>
        <w:numPr>
          <w:ilvl w:val="0"/>
          <w:numId w:val="1"/>
        </w:numPr>
        <w:spacing w:line="560" w:lineRule="exact"/>
        <w:ind w:left="0" w:firstLineChars="200" w:firstLine="640"/>
        <w:rPr>
          <w:rFonts w:ascii="方正楷体_GBK" w:eastAsia="方正楷体_GBK"/>
          <w:b/>
          <w:bCs/>
        </w:rPr>
      </w:pPr>
      <w:r>
        <w:rPr>
          <w:rFonts w:ascii="方正楷体_GBK" w:eastAsia="方正楷体_GBK" w:hint="eastAsia"/>
          <w:b/>
          <w:bCs/>
        </w:rPr>
        <w:t>依申请公开</w:t>
      </w:r>
      <w:r>
        <w:rPr>
          <w:rFonts w:ascii="方正楷体_GBK" w:eastAsia="方正楷体_GBK"/>
          <w:b/>
          <w:bCs/>
        </w:rPr>
        <w:t>进一步渠道</w:t>
      </w:r>
      <w:r>
        <w:rPr>
          <w:rFonts w:ascii="方正楷体_GBK" w:eastAsia="方正楷体_GBK" w:hint="eastAsia"/>
          <w:b/>
          <w:bCs/>
        </w:rPr>
        <w:t>畅通</w:t>
      </w:r>
      <w:r>
        <w:rPr>
          <w:rFonts w:ascii="方正楷体_GBK" w:eastAsia="方正楷体_GBK"/>
          <w:b/>
          <w:bCs/>
        </w:rPr>
        <w:t>、程序</w:t>
      </w:r>
      <w:r>
        <w:rPr>
          <w:rFonts w:ascii="方正楷体_GBK" w:eastAsia="方正楷体_GBK" w:hint="eastAsia"/>
          <w:b/>
          <w:bCs/>
        </w:rPr>
        <w:t>规范。</w:t>
      </w:r>
    </w:p>
    <w:p>
      <w:pPr>
        <w:spacing w:line="560" w:lineRule="exact"/>
        <w:ind w:firstLineChars="200" w:firstLine="640"/>
        <w:rPr>
          <w:rFonts w:ascii="方正楷体_GBK" w:eastAsia="方正楷体_GBK"/>
          <w:b/>
          <w:bCs/>
        </w:rPr>
      </w:pPr>
      <w:r>
        <w:rPr>
          <w:b/>
          <w:bCs/>
        </w:rPr>
        <w:t>依法依规按时办理。</w:t>
      </w:r>
      <w:r>
        <w:rPr>
          <w:rFonts w:hint="eastAsia"/>
        </w:rPr>
        <w:t>紧盯本级机关及各隶属海关</w:t>
      </w:r>
      <w:r>
        <w:t>依申请公开受理渠道，及时受理、按期答复，优化关区依申请公开行政复议</w:t>
      </w:r>
      <w:r>
        <w:rPr>
          <w:rFonts w:hint="eastAsia"/>
        </w:rPr>
        <w:t>申请提交渠道</w:t>
      </w:r>
      <w:r>
        <w:t>，</w:t>
      </w:r>
      <w:r>
        <w:rPr>
          <w:rFonts w:hint="eastAsia"/>
        </w:rPr>
        <w:t>切实</w:t>
      </w:r>
      <w:r>
        <w:t>保障申请人</w:t>
      </w:r>
      <w:r>
        <w:rPr>
          <w:rFonts w:hint="eastAsia"/>
        </w:rPr>
        <w:t>救济</w:t>
      </w:r>
      <w:r>
        <w:t>权</w:t>
      </w:r>
      <w:r>
        <w:rPr>
          <w:rFonts w:hint="eastAsia"/>
        </w:rPr>
        <w:t>利</w:t>
      </w:r>
      <w:r>
        <w:t>。</w:t>
      </w:r>
      <w:r>
        <w:rPr>
          <w:b/>
          <w:bCs/>
        </w:rPr>
        <w:t>提升关区规范办理水平。</w:t>
      </w:r>
      <w:r>
        <w:t>依托关区政府信息工作互助平台，做好依申请办理重点环节跟进与提醒，加强业务指导与经验分享，确保关区依申请公开办理准确、规范。2025年，广州海关</w:t>
      </w:r>
      <w:r>
        <w:rPr>
          <w:rFonts w:hint="eastAsia"/>
        </w:rPr>
        <w:t>关区共</w:t>
      </w:r>
      <w:r>
        <w:t>受理依申请公开99件，上年结转2件，全年共依规按时办理99件</w:t>
      </w:r>
      <w:r>
        <w:rPr>
          <w:rFonts w:hint="eastAsia"/>
        </w:rPr>
        <w:t>，结转至下年</w:t>
      </w:r>
      <w:r>
        <w:t>2</w:t>
      </w:r>
      <w:r>
        <w:rPr>
          <w:rFonts w:hint="eastAsia"/>
        </w:rPr>
        <w:t>件</w:t>
      </w:r>
      <w:r>
        <w:t>。</w:t>
      </w:r>
      <w:r>
        <w:rPr>
          <w:rFonts w:hint="eastAsia"/>
        </w:rPr>
        <w:t>收到</w:t>
      </w:r>
      <w:r>
        <w:t>因政府信息公开申请引发的</w:t>
      </w:r>
      <w:r>
        <w:rPr>
          <w:rFonts w:hint="eastAsia"/>
        </w:rPr>
        <w:t>投诉举报</w:t>
      </w:r>
      <w:r>
        <w:t>1件，</w:t>
      </w:r>
      <w:r>
        <w:rPr>
          <w:rFonts w:hint="eastAsia"/>
        </w:rPr>
        <w:t>当事人已主动撤销；</w:t>
      </w:r>
      <w:r>
        <w:t>收到因政府信息公开申请引发的行政复议1起，</w:t>
      </w:r>
      <w:r>
        <w:rPr>
          <w:rFonts w:hint="eastAsia"/>
        </w:rPr>
        <w:t>当事人已主动撤销</w:t>
      </w:r>
      <w:r>
        <w:t>；未收到因政府信息公开申请引发的行政诉讼。</w:t>
      </w:r>
    </w:p>
    <w:p>
      <w:pPr>
        <w:numPr>
          <w:ilvl w:val="0"/>
          <w:numId w:val="1"/>
        </w:numPr>
        <w:spacing w:line="560" w:lineRule="exact"/>
        <w:ind w:left="0" w:firstLineChars="200" w:firstLine="640"/>
        <w:rPr>
          <w:rFonts w:ascii="方正楷体_GBK" w:eastAsia="方正楷体_GBK"/>
          <w:b/>
          <w:bCs/>
        </w:rPr>
      </w:pPr>
      <w:r>
        <w:rPr>
          <w:rFonts w:ascii="方正楷体_GBK" w:eastAsia="方正楷体_GBK" w:hint="eastAsia"/>
          <w:b/>
          <w:bCs/>
        </w:rPr>
        <w:t>信息管理</w:t>
      </w:r>
      <w:r>
        <w:rPr>
          <w:rFonts w:ascii="方正楷体_GBK" w:eastAsia="方正楷体_GBK"/>
          <w:b/>
          <w:bCs/>
        </w:rPr>
        <w:t>进一步协同高效、</w:t>
      </w:r>
      <w:r>
        <w:rPr>
          <w:rFonts w:ascii="方正楷体_GBK" w:eastAsia="方正楷体_GBK" w:hint="eastAsia"/>
          <w:b/>
          <w:bCs/>
        </w:rPr>
        <w:t>审查</w:t>
      </w:r>
      <w:r>
        <w:rPr>
          <w:rFonts w:ascii="方正楷体_GBK" w:eastAsia="方正楷体_GBK"/>
          <w:b/>
          <w:bCs/>
        </w:rPr>
        <w:t>全覆盖</w:t>
      </w:r>
      <w:r>
        <w:rPr>
          <w:rFonts w:ascii="方正楷体_GBK" w:eastAsia="方正楷体_GBK" w:hint="eastAsia"/>
          <w:b/>
          <w:bCs/>
        </w:rPr>
        <w:t>。</w:t>
      </w:r>
    </w:p>
    <w:p>
      <w:pPr>
        <w:spacing w:line="560" w:lineRule="exact"/>
        <w:ind w:firstLineChars="200" w:firstLine="640"/>
        <w:rPr>
          <w:bCs/>
        </w:rPr>
      </w:pPr>
      <w:r>
        <w:rPr>
          <w:b/>
          <w:bCs/>
        </w:rPr>
        <w:t>健立全关区各级信息审查队伍。</w:t>
      </w:r>
      <w:r>
        <w:rPr>
          <w:bCs/>
        </w:rPr>
        <w:t>压实信息制作主体责任，</w:t>
      </w:r>
      <w:r>
        <w:rPr>
          <w:rFonts w:hint="eastAsia"/>
          <w:bCs/>
        </w:rPr>
        <w:t>强调</w:t>
      </w:r>
      <w:r>
        <w:rPr>
          <w:bCs/>
        </w:rPr>
        <w:t>发布</w:t>
      </w:r>
      <w:r>
        <w:rPr>
          <w:rFonts w:hint="eastAsia"/>
          <w:bCs/>
        </w:rPr>
        <w:t>环节</w:t>
      </w:r>
      <w:r>
        <w:rPr>
          <w:bCs/>
        </w:rPr>
        <w:t>信息审核</w:t>
      </w:r>
      <w:r>
        <w:rPr>
          <w:rFonts w:hint="eastAsia"/>
          <w:bCs/>
        </w:rPr>
        <w:t>要求；充实</w:t>
      </w:r>
      <w:r>
        <w:rPr>
          <w:bCs/>
        </w:rPr>
        <w:t>职能</w:t>
      </w:r>
      <w:r>
        <w:rPr>
          <w:rFonts w:hint="eastAsia"/>
          <w:bCs/>
        </w:rPr>
        <w:t>部门专业</w:t>
      </w:r>
      <w:r>
        <w:rPr>
          <w:bCs/>
        </w:rPr>
        <w:t>审查力量，提</w:t>
      </w:r>
      <w:r>
        <w:rPr>
          <w:rFonts w:hint="eastAsia"/>
          <w:bCs/>
        </w:rPr>
        <w:t>高</w:t>
      </w:r>
      <w:r>
        <w:rPr>
          <w:bCs/>
        </w:rPr>
        <w:t>公开信息业务表述</w:t>
      </w:r>
      <w:r>
        <w:rPr>
          <w:rFonts w:hint="eastAsia"/>
          <w:bCs/>
        </w:rPr>
        <w:t>规范</w:t>
      </w:r>
      <w:r>
        <w:rPr>
          <w:bCs/>
        </w:rPr>
        <w:t>度</w:t>
      </w:r>
      <w:r>
        <w:rPr>
          <w:rFonts w:hint="eastAsia"/>
          <w:bCs/>
        </w:rPr>
        <w:t>；</w:t>
      </w:r>
      <w:r>
        <w:rPr>
          <w:bCs/>
        </w:rPr>
        <w:t>开展</w:t>
      </w:r>
      <w:r>
        <w:rPr>
          <w:rFonts w:hint="eastAsia"/>
          <w:bCs/>
        </w:rPr>
        <w:t>关区信息运维管理</w:t>
      </w:r>
      <w:r>
        <w:rPr>
          <w:bCs/>
        </w:rPr>
        <w:t>业务培训，扎实</w:t>
      </w:r>
      <w:r>
        <w:rPr>
          <w:rFonts w:hint="eastAsia"/>
          <w:bCs/>
        </w:rPr>
        <w:t>岗位</w:t>
      </w:r>
      <w:r>
        <w:rPr>
          <w:bCs/>
        </w:rPr>
        <w:t>人员</w:t>
      </w:r>
      <w:r>
        <w:rPr>
          <w:rFonts w:hint="eastAsia"/>
          <w:bCs/>
        </w:rPr>
        <w:t>日常工作</w:t>
      </w:r>
      <w:r>
        <w:rPr>
          <w:bCs/>
        </w:rPr>
        <w:t>。</w:t>
      </w:r>
      <w:r>
        <w:rPr>
          <w:b/>
          <w:bCs/>
        </w:rPr>
        <w:t>信息监管覆盖全流程。</w:t>
      </w:r>
      <w:r>
        <w:rPr>
          <w:rFonts w:hint="eastAsia"/>
          <w:bCs/>
        </w:rPr>
        <w:t>严格落实“三审三校”制度，</w:t>
      </w:r>
      <w:r>
        <w:rPr>
          <w:bCs/>
        </w:rPr>
        <w:t>将信息校核</w:t>
      </w:r>
      <w:r>
        <w:rPr>
          <w:rFonts w:hint="eastAsia"/>
          <w:bCs/>
        </w:rPr>
        <w:t>融入“制作、</w:t>
      </w:r>
      <w:r>
        <w:rPr>
          <w:bCs/>
        </w:rPr>
        <w:t>审核、预览、发布、复核</w:t>
      </w:r>
      <w:r>
        <w:rPr>
          <w:rFonts w:hint="eastAsia"/>
          <w:bCs/>
        </w:rPr>
        <w:t>”全流程</w:t>
      </w:r>
      <w:r>
        <w:rPr>
          <w:bCs/>
        </w:rPr>
        <w:t>，定期开展</w:t>
      </w:r>
      <w:r>
        <w:rPr>
          <w:rFonts w:hint="eastAsia"/>
          <w:bCs/>
        </w:rPr>
        <w:t>“</w:t>
      </w:r>
      <w:r>
        <w:rPr>
          <w:bCs/>
        </w:rPr>
        <w:t>回头看</w:t>
      </w:r>
      <w:r>
        <w:rPr>
          <w:rFonts w:hint="eastAsia"/>
          <w:bCs/>
        </w:rPr>
        <w:t>”</w:t>
      </w:r>
      <w:r>
        <w:rPr>
          <w:bCs/>
        </w:rPr>
        <w:t>，</w:t>
      </w:r>
      <w:r>
        <w:rPr>
          <w:rFonts w:hint="eastAsia"/>
          <w:bCs/>
        </w:rPr>
        <w:t>及时清理失效内容，</w:t>
      </w:r>
      <w:r>
        <w:rPr>
          <w:bCs/>
        </w:rPr>
        <w:t>保障信息准确、有效</w:t>
      </w:r>
      <w:r>
        <w:rPr>
          <w:rFonts w:hint="eastAsia"/>
          <w:bCs/>
        </w:rPr>
        <w:t>。</w:t>
      </w:r>
    </w:p>
    <w:p>
      <w:pPr>
        <w:numPr>
          <w:ilvl w:val="0"/>
          <w:numId w:val="1"/>
        </w:numPr>
        <w:spacing w:line="560" w:lineRule="exact"/>
        <w:ind w:left="0" w:firstLineChars="200" w:firstLine="640"/>
        <w:rPr>
          <w:rFonts w:ascii="方正楷体_GBK" w:eastAsia="方正楷体_GBK"/>
          <w:b/>
          <w:bCs/>
        </w:rPr>
      </w:pPr>
      <w:r>
        <w:rPr>
          <w:rFonts w:ascii="方正楷体_GBK" w:eastAsia="方正楷体_GBK" w:hint="eastAsia"/>
          <w:b/>
          <w:bCs/>
        </w:rPr>
        <w:t>公开平台</w:t>
      </w:r>
      <w:r>
        <w:rPr>
          <w:rFonts w:ascii="方正楷体_GBK" w:eastAsia="方正楷体_GBK"/>
          <w:b/>
          <w:bCs/>
        </w:rPr>
        <w:t>进一步融合</w:t>
      </w:r>
      <w:r>
        <w:rPr>
          <w:rFonts w:ascii="方正楷体_GBK" w:eastAsia="方正楷体_GBK" w:hint="eastAsia"/>
          <w:b/>
          <w:bCs/>
        </w:rPr>
        <w:t>升级</w:t>
      </w:r>
      <w:r>
        <w:rPr>
          <w:rFonts w:ascii="方正楷体_GBK" w:eastAsia="方正楷体_GBK"/>
          <w:b/>
          <w:bCs/>
        </w:rPr>
        <w:t>、</w:t>
      </w:r>
      <w:r>
        <w:rPr>
          <w:rFonts w:ascii="方正楷体_GBK" w:eastAsia="方正楷体_GBK" w:hint="eastAsia"/>
          <w:b/>
          <w:bCs/>
        </w:rPr>
        <w:t>筑牢品牌。</w:t>
      </w:r>
    </w:p>
    <w:p>
      <w:pPr>
        <w:pStyle w:val="684"/>
        <w:spacing w:line="560" w:lineRule="exact"/>
        <w:ind w:firstLineChars="200" w:firstLine="640"/>
        <w:rPr>
          <w:b/>
        </w:rPr>
      </w:pPr>
      <w:r>
        <w:rPr>
          <w:b/>
        </w:rPr>
        <w:t>升级</w:t>
      </w:r>
      <w:r>
        <w:rPr>
          <w:rFonts w:hint="eastAsia"/>
          <w:b/>
        </w:rPr>
        <w:t>“高效办成一件事”</w:t>
      </w:r>
      <w:r>
        <w:rPr>
          <w:b/>
        </w:rPr>
        <w:t>主题政务服务</w:t>
      </w:r>
      <w:r>
        <w:rPr>
          <w:rFonts w:hint="eastAsia"/>
          <w:b/>
        </w:rPr>
        <w:t>。</w:t>
      </w:r>
      <w:r>
        <w:t>年内推进穗港汽车出口快线、双前置</w:t>
      </w:r>
      <w:r>
        <w:rPr>
          <w:rFonts w:hint="eastAsia"/>
        </w:rPr>
        <w:t>“货站”</w:t>
      </w:r>
      <w:r>
        <w:t>、</w:t>
      </w:r>
      <w:r>
        <w:rPr>
          <w:rFonts w:ascii="方正仿宋_GBK" w:hint="eastAsia"/>
          <w:szCs w:val="28"/>
        </w:rPr>
        <w:t>“云签发”自助打印</w:t>
      </w:r>
      <w:r>
        <w:rPr>
          <w:rFonts w:hint="eastAsia"/>
          <w:szCs w:val="28"/>
        </w:rPr>
        <w:t>检验检疫证书</w:t>
      </w:r>
      <w:r>
        <w:rPr>
          <w:szCs w:val="28"/>
        </w:rPr>
        <w:t>等多项政务服务落地实施，上线</w:t>
      </w:r>
      <w:r>
        <w:rPr>
          <w:rFonts w:hint="eastAsia"/>
          <w:szCs w:val="28"/>
        </w:rPr>
        <w:t>“</w:t>
      </w:r>
      <w:r>
        <w:rPr>
          <w:rFonts w:hint="eastAsia"/>
        </w:rPr>
        <w:t>海关</w:t>
      </w:r>
      <w:r>
        <w:t>AEO认证场景式服务</w:t>
      </w:r>
      <w:r>
        <w:rPr>
          <w:rFonts w:hint="eastAsia"/>
        </w:rPr>
        <w:t>”</w:t>
      </w:r>
      <w:r>
        <w:t>、</w:t>
      </w:r>
      <w:r>
        <w:rPr>
          <w:rFonts w:hint="eastAsia"/>
        </w:rPr>
        <w:t>“热线百科”等2个新专栏，</w:t>
      </w:r>
      <w:r>
        <w:t>以</w:t>
      </w:r>
      <w:r>
        <w:rPr>
          <w:rFonts w:hint="eastAsia"/>
        </w:rPr>
        <w:t>“高效办成一件事”</w:t>
      </w:r>
      <w:r>
        <w:t>为导向，进一步</w:t>
      </w:r>
      <w:r>
        <w:rPr>
          <w:rFonts w:hint="eastAsia"/>
        </w:rPr>
        <w:t>优化升级5个场景式服务</w:t>
      </w:r>
      <w:r>
        <w:t>专栏，为企业</w:t>
      </w:r>
      <w:r>
        <w:rPr>
          <w:rFonts w:hint="eastAsia"/>
        </w:rPr>
        <w:t>公</w:t>
      </w:r>
      <w:r>
        <w:t>众办事提供便捷服务。</w:t>
      </w:r>
      <w:r>
        <w:rPr>
          <w:b/>
          <w:bCs/>
        </w:rPr>
        <w:t>持续发扬关区政务公开特色。</w:t>
      </w:r>
      <w:r>
        <w:t xml:space="preserve">在门户网站细化 </w:t>
      </w:r>
      <w:r>
        <w:rPr>
          <w:rFonts w:hint="eastAsia"/>
        </w:rPr>
        <w:t>“</w:t>
      </w:r>
      <w:r>
        <w:t>按隶属海关分类</w:t>
      </w:r>
      <w:r>
        <w:rPr>
          <w:rFonts w:hint="eastAsia"/>
        </w:rPr>
        <w:t>”</w:t>
      </w:r>
      <w:r>
        <w:t>的基层政务公开专区，便捷企业群众快速定位获取对应关区信息。</w:t>
      </w:r>
      <w:r>
        <w:rPr>
          <w:rFonts w:hint="eastAsia"/>
        </w:rPr>
        <w:t>广州</w:t>
      </w:r>
      <w:r>
        <w:t>会展</w:t>
      </w:r>
      <w:r>
        <w:rPr>
          <w:rFonts w:hint="eastAsia"/>
        </w:rPr>
        <w:t>中心</w:t>
      </w:r>
      <w:r>
        <w:t>海关</w:t>
      </w:r>
      <w:r>
        <w:rPr>
          <w:rFonts w:hint="eastAsia"/>
        </w:rPr>
        <w:t>“候鸟式”</w:t>
      </w:r>
      <w:r>
        <w:t>、越秀海关</w:t>
      </w:r>
      <w:r>
        <w:rPr>
          <w:rFonts w:hint="eastAsia"/>
        </w:rPr>
        <w:t>“</w:t>
      </w:r>
      <w:r>
        <w:t>关徽映红棉</w:t>
      </w:r>
      <w:r>
        <w:rPr>
          <w:rFonts w:hint="eastAsia"/>
        </w:rPr>
        <w:t>”</w:t>
      </w:r>
      <w:r>
        <w:t>、大铲海关</w:t>
      </w:r>
      <w:r>
        <w:rPr>
          <w:rStyle w:val="78Char"/>
          <w:rFonts w:hint="eastAsia"/>
          <w:spacing w:val="-6"/>
          <w:szCs w:val="20"/>
        </w:rPr>
        <w:t>“船舱式”</w:t>
      </w:r>
      <w:r>
        <w:rPr>
          <w:rStyle w:val="78Char"/>
          <w:spacing w:val="-6"/>
          <w:szCs w:val="20"/>
        </w:rPr>
        <w:t>基层政务公开服务围绕企业</w:t>
      </w:r>
      <w:r>
        <w:rPr>
          <w:rStyle w:val="78Char"/>
          <w:rFonts w:hint="eastAsia"/>
          <w:spacing w:val="-6"/>
          <w:szCs w:val="20"/>
        </w:rPr>
        <w:t>公</w:t>
      </w:r>
      <w:r>
        <w:rPr>
          <w:rStyle w:val="78Char"/>
          <w:spacing w:val="-6"/>
          <w:szCs w:val="20"/>
        </w:rPr>
        <w:t>众关切，提供专人答疑、专题宣讲服务，</w:t>
      </w:r>
      <w:r>
        <w:rPr>
          <w:rStyle w:val="669Char"/>
          <w:spacing w:val="-6"/>
          <w:szCs w:val="20"/>
        </w:rPr>
        <w:t>品牌效应</w:t>
      </w:r>
      <w:r>
        <w:t>持续深化</w:t>
      </w:r>
      <w:r>
        <w:rPr>
          <w:rFonts w:hint="eastAsia"/>
        </w:rPr>
        <w:t>。</w:t>
      </w:r>
      <w:r>
        <w:rPr>
          <w:rFonts w:hint="eastAsia"/>
          <w:b/>
          <w:bCs/>
        </w:rPr>
        <w:t>擦亮“三进”政务服务</w:t>
      </w:r>
      <w:r>
        <w:rPr>
          <w:b/>
          <w:bCs/>
        </w:rPr>
        <w:t>品牌</w:t>
      </w:r>
      <w:r>
        <w:rPr>
          <w:rFonts w:hint="eastAsia"/>
          <w:b/>
          <w:bCs/>
        </w:rPr>
        <w:t>。</w:t>
      </w:r>
      <w:r>
        <w:t>佛山海关、</w:t>
      </w:r>
      <w:r>
        <w:rPr>
          <w:rFonts w:hint="eastAsia"/>
        </w:rPr>
        <w:t>广州白云</w:t>
      </w:r>
      <w:r>
        <w:t>机场海关、番禺海关结合关区业务持续开展</w:t>
      </w:r>
      <w:r>
        <w:rPr>
          <w:rFonts w:hint="eastAsia"/>
        </w:rPr>
        <w:t>“海关进企业、</w:t>
      </w:r>
      <w:r>
        <w:t>海关进社区、海关进</w:t>
      </w:r>
      <w:r>
        <w:rPr>
          <w:rFonts w:hint="eastAsia"/>
        </w:rPr>
        <w:t>校园”——“三进”品牌活动</w:t>
      </w:r>
      <w:r>
        <w:t>，推动政策宣贯</w:t>
      </w:r>
      <w:r>
        <w:rPr>
          <w:rFonts w:hint="eastAsia"/>
        </w:rPr>
        <w:t>融合样板课</w:t>
      </w:r>
      <w:r>
        <w:t>。2025年，</w:t>
      </w:r>
      <w:r>
        <w:rPr>
          <w:rFonts w:hint="eastAsia"/>
        </w:rPr>
        <w:t>“</w:t>
      </w:r>
      <w:r>
        <w:t>三进</w:t>
      </w:r>
      <w:r>
        <w:rPr>
          <w:rFonts w:hint="eastAsia"/>
        </w:rPr>
        <w:t>”</w:t>
      </w:r>
      <w:r>
        <w:t>品牌团队围绕</w:t>
      </w:r>
      <w:r>
        <w:rPr>
          <w:rStyle w:val="685Char"/>
          <w:rFonts w:ascii="方正仿宋_GBK" w:eastAsia="方正仿宋_GBK" w:hint="eastAsia"/>
          <w:bCs/>
          <w:color w:val="auto"/>
          <w:sz w:val="32"/>
          <w:szCs w:val="32"/>
        </w:rPr>
        <w:t>缉毒犬开放日</w:t>
      </w:r>
      <w:r>
        <w:rPr>
          <w:rStyle w:val="685Char"/>
          <w:rFonts w:ascii="方正仿宋_GBK" w:eastAsia="方正仿宋_GBK"/>
          <w:bCs/>
          <w:color w:val="auto"/>
          <w:sz w:val="32"/>
          <w:szCs w:val="32"/>
        </w:rPr>
        <w:t>、</w:t>
      </w:r>
      <w:r>
        <w:rPr>
          <w:rStyle w:val="686Char"/>
          <w:rFonts w:ascii="方正仿宋_GBK" w:eastAsia="方正仿宋_GBK" w:hint="eastAsia"/>
          <w:bCs/>
          <w:color w:val="auto"/>
          <w:sz w:val="32"/>
          <w:szCs w:val="32"/>
        </w:rPr>
        <w:t>知识产权海关保护</w:t>
      </w:r>
      <w:r>
        <w:rPr>
          <w:rStyle w:val="686Char"/>
          <w:rFonts w:ascii="方正仿宋_GBK" w:eastAsia="方正仿宋_GBK"/>
          <w:bCs/>
          <w:color w:val="auto"/>
          <w:sz w:val="32"/>
          <w:szCs w:val="32"/>
        </w:rPr>
        <w:t>、</w:t>
      </w:r>
      <w:r>
        <w:rPr>
          <w:rStyle w:val="687Char"/>
          <w:rFonts w:ascii="方正仿宋_GBK" w:eastAsia="方正仿宋_GBK" w:cs="Times New Roman" w:hint="eastAsia"/>
          <w:bCs/>
          <w:color w:val="auto"/>
          <w:sz w:val="32"/>
          <w:szCs w:val="32"/>
          <w:lang w:bidi="ar-SA"/>
        </w:rPr>
        <w:t>全民国家安全教育日</w:t>
      </w:r>
      <w:r>
        <w:rPr>
          <w:rStyle w:val="687Char"/>
          <w:rFonts w:ascii="方正仿宋_GBK" w:eastAsia="方正仿宋_GBK" w:cs="Times New Roman"/>
          <w:bCs/>
          <w:color w:val="auto"/>
          <w:sz w:val="32"/>
          <w:szCs w:val="32"/>
          <w:lang w:bidi="ar-SA"/>
        </w:rPr>
        <w:t>、</w:t>
      </w:r>
      <w:r>
        <w:rPr>
          <w:rStyle w:val="688Char"/>
          <w:rFonts w:ascii="方正仿宋_GBK" w:eastAsia="方正仿宋_GBK" w:cs="Times New Roman" w:hint="eastAsia"/>
          <w:bCs/>
          <w:color w:val="auto"/>
          <w:sz w:val="32"/>
          <w:szCs w:val="32"/>
          <w:lang w:bidi="ar-SA"/>
        </w:rPr>
        <w:t>食品安全宣传周</w:t>
      </w:r>
      <w:r>
        <w:rPr>
          <w:rFonts w:ascii="方正仿宋_GBK" w:eastAsia="方正仿宋_GBK"/>
          <w:kern w:val="2"/>
          <w:sz w:val="32"/>
          <w:szCs w:val="32"/>
        </w:rPr>
        <w:t>、</w:t>
      </w:r>
      <w:r>
        <w:rPr>
          <w:rFonts w:ascii="方正仿宋_GBK" w:eastAsia="方正仿宋_GBK" w:hint="eastAsia"/>
          <w:kern w:val="2"/>
          <w:sz w:val="32"/>
          <w:szCs w:val="32"/>
        </w:rPr>
        <w:t>民营经济健康发展</w:t>
      </w:r>
      <w:r>
        <w:rPr>
          <w:rFonts w:ascii="方正仿宋_GBK" w:eastAsia="方正仿宋_GBK"/>
          <w:kern w:val="2"/>
          <w:sz w:val="32"/>
          <w:szCs w:val="32"/>
        </w:rPr>
        <w:t>、</w:t>
      </w:r>
      <w:r>
        <w:rPr>
          <w:rFonts w:ascii="方正仿宋_GBK" w:eastAsia="方正仿宋_GBK" w:cs="Arial" w:hint="eastAsia"/>
          <w:bCs/>
          <w:spacing w:val="0"/>
          <w:kern w:val="0"/>
          <w:sz w:val="32"/>
          <w:szCs w:val="32"/>
          <w:lang w:bidi="ar-SA"/>
        </w:rPr>
        <w:t>出口管制</w:t>
      </w:r>
      <w:r>
        <w:rPr>
          <w:rFonts w:ascii="方正仿宋_GBK" w:eastAsia="方正仿宋_GBK"/>
          <w:kern w:val="2"/>
          <w:sz w:val="32"/>
          <w:szCs w:val="32"/>
        </w:rPr>
        <w:t>等主题开展多种多样的互动宣传</w:t>
      </w:r>
      <w:r>
        <w:rPr>
          <w:rFonts w:ascii="方正仿宋_GBK" w:eastAsia="方正仿宋_GBK" w:cs="Arial" w:hint="eastAsia"/>
          <w:spacing w:val="0"/>
          <w:kern w:val="2"/>
          <w:sz w:val="32"/>
          <w:szCs w:val="32"/>
          <w:lang w:bidi="ar-SA"/>
        </w:rPr>
        <w:t>普法</w:t>
      </w:r>
      <w:r>
        <w:rPr>
          <w:rFonts w:ascii="方正仿宋_GBK" w:eastAsia="方正仿宋_GBK" w:cs="Arial"/>
          <w:spacing w:val="0"/>
          <w:kern w:val="2"/>
          <w:sz w:val="32"/>
          <w:szCs w:val="32"/>
          <w:lang w:bidi="ar-SA"/>
        </w:rPr>
        <w:t>，</w:t>
      </w:r>
      <w:r>
        <w:t>共开展活动</w:t>
      </w:r>
      <w:r>
        <w:rPr>
          <w:szCs w:val="28"/>
        </w:rPr>
        <w:t>2143</w:t>
      </w:r>
      <w:r>
        <w:rPr>
          <w:rFonts w:hint="eastAsia"/>
          <w:szCs w:val="28"/>
        </w:rPr>
        <w:t>项，服务企业群众师生</w:t>
      </w:r>
      <w:r>
        <w:rPr>
          <w:szCs w:val="28"/>
        </w:rPr>
        <w:t>33.63</w:t>
      </w:r>
      <w:r>
        <w:rPr>
          <w:rFonts w:hint="eastAsia"/>
          <w:szCs w:val="28"/>
        </w:rPr>
        <w:t>万家（人）次，</w:t>
      </w:r>
      <w:r>
        <w:t>收到锦旗179面、感谢信101封、牌匾22块；</w:t>
      </w:r>
      <w:r>
        <w:rPr>
          <w:rFonts w:hint="eastAsia"/>
        </w:rPr>
        <w:t>关区</w:t>
      </w:r>
      <w:r>
        <w:t>8</w:t>
      </w:r>
      <w:r>
        <w:rPr>
          <w:rFonts w:hint="eastAsia"/>
        </w:rPr>
        <w:t>个</w:t>
      </w:r>
      <w:r>
        <w:t>新媒体矩阵</w:t>
      </w:r>
      <w:r>
        <w:rPr>
          <w:rFonts w:hint="eastAsia"/>
        </w:rPr>
        <w:t>累计发布图文内容</w:t>
      </w:r>
      <w:r>
        <w:t>1202</w:t>
      </w:r>
      <w:r>
        <w:rPr>
          <w:rFonts w:hint="eastAsia"/>
        </w:rPr>
        <w:t>条，订阅数达</w:t>
      </w:r>
      <w:r>
        <w:t>65.9</w:t>
      </w:r>
      <w:r>
        <w:rPr>
          <w:rFonts w:hint="eastAsia"/>
        </w:rPr>
        <w:t>万人</w:t>
      </w:r>
      <w:r>
        <w:t>。</w:t>
      </w:r>
    </w:p>
    <w:p>
      <w:pPr>
        <w:numPr>
          <w:ilvl w:val="0"/>
          <w:numId w:val="1"/>
        </w:numPr>
        <w:spacing w:line="560" w:lineRule="exact"/>
        <w:ind w:left="0" w:firstLineChars="200" w:firstLine="640"/>
        <w:rPr>
          <w:rFonts w:ascii="方正楷体_GBK" w:eastAsia="方正楷体_GBK"/>
          <w:b/>
          <w:bCs/>
        </w:rPr>
      </w:pPr>
      <w:r>
        <w:rPr>
          <w:rFonts w:ascii="方正楷体_GBK" w:eastAsia="方正楷体_GBK" w:hint="eastAsia"/>
          <w:b/>
          <w:bCs/>
        </w:rPr>
        <w:t>监督保障</w:t>
      </w:r>
      <w:r>
        <w:rPr>
          <w:rFonts w:ascii="方正楷体_GBK" w:eastAsia="方正楷体_GBK"/>
          <w:b/>
          <w:bCs/>
        </w:rPr>
        <w:t>进一步</w:t>
      </w:r>
      <w:r>
        <w:rPr>
          <w:rFonts w:ascii="方正楷体_GBK" w:eastAsia="方正楷体_GBK" w:hint="eastAsia"/>
          <w:b/>
          <w:bCs/>
        </w:rPr>
        <w:t>内外联动</w:t>
      </w:r>
      <w:r>
        <w:rPr>
          <w:rFonts w:ascii="方正楷体_GBK" w:eastAsia="方正楷体_GBK"/>
          <w:b/>
          <w:bCs/>
        </w:rPr>
        <w:t>、</w:t>
      </w:r>
      <w:r>
        <w:rPr>
          <w:rFonts w:ascii="方正楷体_GBK" w:eastAsia="方正楷体_GBK" w:hint="eastAsia"/>
          <w:b/>
          <w:bCs/>
        </w:rPr>
        <w:t>提质增效。</w:t>
      </w:r>
    </w:p>
    <w:p>
      <w:pPr>
        <w:spacing w:line="560" w:lineRule="exact"/>
        <w:ind w:firstLineChars="200" w:firstLine="640"/>
        <w:rPr>
          <w:szCs w:val="32"/>
        </w:rPr>
      </w:pPr>
      <w:r>
        <w:rPr>
          <w:rFonts w:hint="eastAsia"/>
          <w:b/>
          <w:bCs/>
        </w:rPr>
        <w:t>将</w:t>
      </w:r>
      <w:r>
        <w:rPr>
          <w:rFonts w:cs="Arial" w:hint="eastAsia"/>
          <w:b/>
          <w:bCs/>
          <w:szCs w:val="32"/>
        </w:rPr>
        <w:t>“我陪群众走流程”</w:t>
      </w:r>
      <w:r>
        <w:rPr>
          <w:rFonts w:cs="Arial"/>
          <w:b/>
          <w:bCs/>
          <w:szCs w:val="32"/>
        </w:rPr>
        <w:t>等工作方法融入</w:t>
      </w:r>
      <w:r>
        <w:rPr>
          <w:rFonts w:cs="Arial" w:hint="eastAsia"/>
          <w:b/>
          <w:bCs/>
          <w:szCs w:val="32"/>
        </w:rPr>
        <w:t>日常政务服务</w:t>
      </w:r>
      <w:r>
        <w:rPr>
          <w:rFonts w:cs="Arial"/>
          <w:b/>
          <w:bCs/>
          <w:szCs w:val="32"/>
        </w:rPr>
        <w:t>工作。</w:t>
      </w:r>
      <w:r>
        <w:rPr>
          <w:rFonts w:cs="Arial" w:hint="eastAsia"/>
          <w:szCs w:val="32"/>
        </w:rPr>
        <w:t>结</w:t>
      </w:r>
      <w:r>
        <w:rPr>
          <w:bCs/>
        </w:rPr>
        <w:t>合企业</w:t>
      </w:r>
      <w:r>
        <w:rPr>
          <w:rFonts w:hint="eastAsia"/>
          <w:bCs/>
        </w:rPr>
        <w:t>公</w:t>
      </w:r>
      <w:r>
        <w:rPr>
          <w:bCs/>
        </w:rPr>
        <w:t>众现场办事体验</w:t>
      </w:r>
      <w:r>
        <w:rPr>
          <w:rFonts w:hint="eastAsia"/>
          <w:bCs/>
        </w:rPr>
        <w:t>，针对性</w:t>
      </w:r>
      <w:r>
        <w:rPr>
          <w:bCs/>
        </w:rPr>
        <w:t>宣讲配套政策、解答热点问题、优化工作流程，</w:t>
      </w:r>
      <w:r>
        <w:rPr>
          <w:rFonts w:hint="eastAsia"/>
          <w:bCs/>
        </w:rPr>
        <w:t>不断优化服务体验</w:t>
      </w:r>
      <w:r>
        <w:t>；</w:t>
      </w:r>
      <w:r>
        <w:rPr>
          <w:b/>
        </w:rPr>
        <w:t>建立月度监督机制。</w:t>
      </w:r>
      <w:r>
        <w:t>将政府信息公开融入日常管理，细化</w:t>
      </w:r>
      <w:r>
        <w:rPr>
          <w:rFonts w:hint="eastAsia"/>
        </w:rPr>
        <w:t>信息</w:t>
      </w:r>
      <w:r>
        <w:t>核查职责，</w:t>
      </w:r>
      <w:r>
        <w:rPr>
          <w:rFonts w:hint="eastAsia"/>
        </w:rPr>
        <w:t>定期开展内部监督、严把信息质量</w:t>
      </w:r>
      <w:r>
        <w:rPr>
          <w:rFonts w:cs="宋体"/>
          <w:szCs w:val="28"/>
        </w:rPr>
        <w:t>。</w:t>
      </w:r>
      <w:r>
        <w:rPr>
          <w:rFonts w:cs="宋体"/>
          <w:b/>
          <w:bCs/>
          <w:szCs w:val="28"/>
        </w:rPr>
        <w:t>主动接受</w:t>
      </w:r>
      <w:r>
        <w:rPr>
          <w:b/>
          <w:bCs/>
        </w:rPr>
        <w:t>社会监督。</w:t>
      </w:r>
      <w:r>
        <w:t>线上通过意见征集、问卷调查、12360热线、问题留言等渠道，线下运用</w:t>
      </w:r>
      <w:r>
        <w:rPr>
          <w:rFonts w:hint="eastAsia"/>
        </w:rPr>
        <w:t>“</w:t>
      </w:r>
      <w:r>
        <w:t>关长联系企业</w:t>
      </w:r>
      <w:r>
        <w:rPr>
          <w:rFonts w:hint="eastAsia"/>
        </w:rPr>
        <w:t>”</w:t>
      </w:r>
      <w:r>
        <w:t>、</w:t>
      </w:r>
      <w:r>
        <w:rPr>
          <w:rFonts w:hint="eastAsia"/>
        </w:rPr>
        <w:t>“</w:t>
      </w:r>
      <w:r>
        <w:t>关长接待日</w:t>
      </w:r>
      <w:r>
        <w:rPr>
          <w:rFonts w:hint="eastAsia"/>
        </w:rPr>
        <w:t>”</w:t>
      </w:r>
      <w:r>
        <w:t>、</w:t>
      </w:r>
      <w:r>
        <w:rPr>
          <w:rFonts w:hint="eastAsia"/>
        </w:rPr>
        <w:t>“政策直通车”等形式，畅顺</w:t>
      </w:r>
      <w:r>
        <w:t>企业</w:t>
      </w:r>
      <w:r>
        <w:rPr>
          <w:rFonts w:hint="eastAsia"/>
        </w:rPr>
        <w:t>公</w:t>
      </w:r>
      <w:r>
        <w:t>众</w:t>
      </w:r>
      <w:r>
        <w:rPr>
          <w:rFonts w:hint="eastAsia"/>
        </w:rPr>
        <w:t>诉求反映渠道</w:t>
      </w:r>
      <w:r>
        <w:t>，</w:t>
      </w:r>
      <w:r>
        <w:rPr>
          <w:rFonts w:hint="eastAsia"/>
        </w:rPr>
        <w:t>及时</w:t>
      </w:r>
      <w:r>
        <w:t>跟进反映事项解决进展，逐步推动</w:t>
      </w:r>
      <w:r>
        <w:rPr>
          <w:rFonts w:hint="eastAsia"/>
        </w:rPr>
        <w:t>“</w:t>
      </w:r>
      <w:r>
        <w:t>问题清零</w:t>
      </w:r>
      <w:r>
        <w:rPr>
          <w:rFonts w:hint="eastAsia"/>
        </w:rPr>
        <w:t>”</w:t>
      </w:r>
      <w:r>
        <w:t>。</w:t>
      </w:r>
    </w:p>
    <w:p>
      <w:pPr>
        <w:pStyle w:val="32"/>
        <w:adjustRightInd w:val="0"/>
        <w:snapToGrid w:val="0"/>
        <w:ind w:firstLineChars="200" w:firstLine="624"/>
        <w:rPr>
          <w:rFonts w:ascii="方正黑体_GBK" w:eastAsia="方正黑体_GBK" w:cs="楷体_GB2312"/>
          <w:bCs/>
          <w:szCs w:val="32"/>
        </w:rPr>
      </w:pPr>
      <w:r>
        <w:rPr>
          <w:rFonts w:ascii="方正黑体_GBK" w:eastAsia="方正黑体_GBK" w:cs="楷体_GB2312" w:hint="eastAsia"/>
          <w:bCs/>
          <w:szCs w:val="32"/>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07"/>
              <w:widowControl/>
              <w:spacing w:line="560" w:lineRule="exact"/>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6"/>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03"/>
              <w:widowControl/>
              <w:spacing w:line="560" w:lineRule="exact"/>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2"/>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199"/>
              <w:spacing w:line="560" w:lineRule="exact"/>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98"/>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195"/>
              <w:spacing w:line="560" w:lineRule="exact"/>
              <w:jc w:val="center"/>
              <w:rPr>
                <w:rFonts w:eastAsia="方正仿宋_GBK"/>
                <w:sz w:val="24"/>
                <w:szCs w:val="24"/>
              </w:rPr>
            </w:pPr>
            <w:r>
              <w:rPr>
                <w:rFonts w:eastAsia="方正仿宋_GBK"/>
                <w:sz w:val="24"/>
                <w:szCs w:val="24"/>
              </w:rPr>
              <w:t>35</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194"/>
              <w:widowControl/>
              <w:spacing w:line="560" w:lineRule="exact"/>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93"/>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92"/>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2"/>
              <w:spacing w:line="560" w:lineRule="exact"/>
              <w:jc w:val="center"/>
              <w:rPr>
                <w:rFonts w:eastAsia="方正仿宋_GBK" w:cs="宋体"/>
                <w:sz w:val="24"/>
                <w:szCs w:val="24"/>
              </w:rPr>
            </w:pPr>
            <w:r>
              <w:rPr>
                <w:rFonts w:eastAsia="方正仿宋_GBK" w:cs="宋体"/>
                <w:sz w:val="24"/>
                <w:szCs w:val="24"/>
              </w:rPr>
              <w:t>15645</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191"/>
              <w:widowControl/>
              <w:spacing w:line="560" w:lineRule="exact"/>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90"/>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89"/>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spacing w:line="560" w:lineRule="exact"/>
              <w:jc w:val="center"/>
              <w:rPr>
                <w:rFonts w:eastAsia="方正仿宋_GBK" w:cs="宋体"/>
                <w:sz w:val="24"/>
                <w:szCs w:val="24"/>
              </w:rPr>
            </w:pPr>
            <w:r>
              <w:rPr>
                <w:rFonts w:eastAsia="方正仿宋_GBK" w:cs="宋体"/>
                <w:sz w:val="24"/>
                <w:szCs w:val="24"/>
              </w:rPr>
              <w:t>10948</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87"/>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pacing w:line="560" w:lineRule="exact"/>
              <w:jc w:val="center"/>
              <w:rPr>
                <w:rFonts w:eastAsia="方正仿宋_GBK" w:cs="宋体"/>
                <w:sz w:val="24"/>
                <w:szCs w:val="24"/>
              </w:rPr>
            </w:pPr>
            <w:r>
              <w:rPr>
                <w:rFonts w:eastAsia="方正仿宋_GBK" w:cs="宋体"/>
                <w:sz w:val="24"/>
                <w:szCs w:val="24"/>
              </w:rPr>
              <w:t>2136</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186"/>
              <w:widowControl/>
              <w:spacing w:line="560" w:lineRule="exact"/>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85"/>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8"/>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184"/>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7"/>
              <w:spacing w:line="560" w:lineRule="exact"/>
              <w:jc w:val="center"/>
              <w:rPr>
                <w:rFonts w:eastAsia="方正仿宋_GBK" w:cs="宋体"/>
                <w:sz w:val="24"/>
                <w:szCs w:val="24"/>
              </w:rPr>
            </w:pPr>
            <w:r>
              <w:rPr>
                <w:rFonts w:eastAsia="方正仿宋_GBK" w:cs="宋体"/>
                <w:sz w:val="24"/>
                <w:szCs w:val="24"/>
              </w:rPr>
              <w:t>0</w:t>
            </w:r>
          </w:p>
        </w:tc>
      </w:tr>
    </w:tbl>
    <w:p>
      <w:pPr>
        <w:pStyle w:val="24"/>
        <w:widowControl/>
        <w:autoSpaceDN w:val="0"/>
        <w:adjustRightInd w:val="0"/>
        <w:snapToGrid w:val="0"/>
        <w:spacing w:beforeAutospacing="0" w:afterAutospacing="0" w:line="560" w:lineRule="exact"/>
        <w:ind w:firstLineChars="200" w:firstLine="640"/>
        <w:jc w:val="both"/>
        <w:rPr>
          <w:rFonts w:ascii="方正仿宋_GBK" w:eastAsia="方正仿宋_GBK" w:cs="楷体_GB2312" w:hint="eastAsia"/>
          <w:bCs/>
          <w:kern w:val="2"/>
          <w:sz w:val="32"/>
          <w:szCs w:val="32"/>
        </w:rPr>
      </w:pPr>
      <w:r>
        <w:rPr>
          <w:rFonts w:ascii="方正仿宋_GBK" w:eastAsia="方正仿宋_GBK" w:cs="楷体_GB2312" w:hint="eastAsia"/>
          <w:bCs/>
          <w:kern w:val="2"/>
          <w:sz w:val="32"/>
          <w:szCs w:val="32"/>
        </w:rPr>
        <w:t>*备注：本表格行政许可的处理决定数量，包括本机关在本年度内作出的准予许可决定、不予许可决定、变更许可决定、延期（延续）许可决定、撤销许可决定、撤回许可决定等。</w:t>
      </w:r>
    </w:p>
    <w:p>
      <w:pPr>
        <w:pStyle w:val="24"/>
        <w:widowControl/>
        <w:autoSpaceDN w:val="0"/>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30"/>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9"/>
              <w:widowControl/>
              <w:spacing w:line="560" w:lineRule="exact"/>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8"/>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7"/>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6"/>
              <w:widowControl/>
              <w:spacing w:line="560" w:lineRule="exact"/>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5"/>
              <w:widowControl/>
              <w:spacing w:line="560" w:lineRule="exact"/>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4"/>
              <w:widowControl/>
              <w:spacing w:line="560" w:lineRule="exact"/>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3"/>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2"/>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1"/>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0"/>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9"/>
              <w:spacing w:line="560" w:lineRule="exact"/>
              <w:jc w:val="center"/>
              <w:rPr>
                <w:rFonts w:eastAsia="方正仿宋_GBK"/>
                <w:sz w:val="24"/>
                <w:szCs w:val="24"/>
              </w:rPr>
            </w:pPr>
            <w:r>
              <w:rPr>
                <w:rFonts w:eastAsia="方正仿宋_GBK"/>
                <w:sz w:val="24"/>
                <w:szCs w:val="24"/>
              </w:rPr>
              <w:t>97</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8"/>
              <w:spacing w:line="560" w:lineRule="exact"/>
              <w:jc w:val="center"/>
              <w:rPr>
                <w:rFonts w:eastAsia="方正仿宋_GBK"/>
                <w:sz w:val="24"/>
                <w:szCs w:val="24"/>
              </w:rPr>
            </w:pPr>
            <w:r>
              <w:rPr>
                <w:rFonts w:eastAsia="方正仿宋_GBK"/>
                <w:sz w:val="24"/>
                <w:szCs w:val="24"/>
              </w:rPr>
              <w:t>2</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3"/>
              <w:spacing w:line="560" w:lineRule="exact"/>
              <w:jc w:val="center"/>
              <w:rPr>
                <w:rFonts w:eastAsia="方正仿宋_GBK"/>
                <w:sz w:val="24"/>
                <w:szCs w:val="24"/>
              </w:rPr>
            </w:pPr>
            <w:r>
              <w:rPr>
                <w:rFonts w:eastAsia="方正仿宋_GBK"/>
                <w:sz w:val="24"/>
                <w:szCs w:val="24"/>
              </w:rPr>
              <w:t>99</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12"/>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1"/>
              <w:spacing w:line="560" w:lineRule="exact"/>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5"/>
              <w:spacing w:line="560" w:lineRule="exact"/>
              <w:jc w:val="center"/>
              <w:rPr>
                <w:rFonts w:eastAsia="方正仿宋_GBK"/>
                <w:sz w:val="24"/>
                <w:szCs w:val="24"/>
              </w:rPr>
            </w:pPr>
            <w:r>
              <w:rPr>
                <w:rFonts w:eastAsia="方正仿宋_GBK"/>
                <w:sz w:val="24"/>
                <w:szCs w:val="24"/>
              </w:rPr>
              <w:t>2</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04"/>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3"/>
              <w:widowControl/>
              <w:spacing w:line="560" w:lineRule="exact"/>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2"/>
              <w:spacing w:line="560" w:lineRule="exact"/>
              <w:jc w:val="center"/>
              <w:rPr>
                <w:rFonts w:eastAsia="方正仿宋_GBK"/>
                <w:sz w:val="24"/>
                <w:szCs w:val="24"/>
              </w:rPr>
            </w:pPr>
            <w:r>
              <w:rPr>
                <w:rFonts w:eastAsia="方正仿宋_GBK"/>
                <w:sz w:val="24"/>
                <w:szCs w:val="24"/>
              </w:rPr>
              <w:t>32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1"/>
              <w:spacing w:line="560" w:lineRule="exact"/>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7"/>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6"/>
              <w:spacing w:line="560" w:lineRule="exact"/>
              <w:jc w:val="center"/>
              <w:rPr>
                <w:rFonts w:eastAsia="方正仿宋_GBK"/>
                <w:sz w:val="24"/>
                <w:szCs w:val="24"/>
              </w:rPr>
            </w:pPr>
            <w:r>
              <w:rPr>
                <w:rFonts w:eastAsia="方正仿宋_GBK"/>
                <w:sz w:val="24"/>
                <w:szCs w:val="24"/>
              </w:rPr>
              <w:t>33</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5"/>
              <w:widowControl/>
              <w:spacing w:line="560" w:lineRule="exact"/>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4"/>
              <w:spacing w:line="560" w:lineRule="exact"/>
              <w:jc w:val="center"/>
              <w:rPr>
                <w:rFonts w:eastAsia="方正仿宋_GBK"/>
                <w:sz w:val="24"/>
                <w:szCs w:val="24"/>
              </w:rPr>
            </w:pPr>
            <w:r>
              <w:rPr>
                <w:rFonts w:eastAsia="方正仿宋_GBK"/>
                <w:sz w:val="24"/>
                <w:szCs w:val="24"/>
              </w:rPr>
              <w:t>19</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3"/>
              <w:spacing w:line="560" w:lineRule="exact"/>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8"/>
              <w:spacing w:line="560" w:lineRule="exact"/>
              <w:jc w:val="center"/>
              <w:rPr>
                <w:rFonts w:eastAsia="方正仿宋_GBK"/>
                <w:sz w:val="24"/>
                <w:szCs w:val="24"/>
              </w:rPr>
            </w:pPr>
            <w:r>
              <w:rPr>
                <w:rFonts w:eastAsia="方正仿宋_GBK"/>
                <w:sz w:val="24"/>
                <w:szCs w:val="24"/>
              </w:rPr>
              <w:t>20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7"/>
              <w:widowControl/>
              <w:spacing w:line="560" w:lineRule="exac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6"/>
              <w:widowControl/>
              <w:spacing w:line="560" w:lineRule="exact"/>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0"/>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9"/>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8"/>
              <w:widowControl/>
              <w:spacing w:line="560" w:lineRule="exact"/>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0"/>
              <w:widowControl/>
              <w:spacing w:line="560" w:lineRule="exact"/>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9"/>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2"/>
              <w:widowControl/>
              <w:spacing w:line="560" w:lineRule="exact"/>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0"/>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6"/>
              <w:spacing w:line="560" w:lineRule="exact"/>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4"/>
              <w:widowControl/>
              <w:spacing w:line="560" w:lineRule="exact"/>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7"/>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6"/>
              <w:widowControl/>
              <w:spacing w:line="560" w:lineRule="exact"/>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8"/>
              <w:widowControl/>
              <w:spacing w:line="560" w:lineRule="exact"/>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3"/>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0"/>
              <w:widowControl/>
              <w:spacing w:line="560" w:lineRule="exact"/>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2"/>
              <w:widowControl/>
              <w:spacing w:line="560" w:lineRule="exac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1"/>
              <w:widowControl/>
              <w:spacing w:line="560" w:lineRule="exact"/>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0"/>
              <w:spacing w:line="560" w:lineRule="exact"/>
              <w:jc w:val="center"/>
              <w:rPr>
                <w:rFonts w:eastAsia="方正仿宋_GBK"/>
                <w:sz w:val="24"/>
                <w:szCs w:val="24"/>
              </w:rPr>
            </w:pPr>
            <w:r>
              <w:rPr>
                <w:rFonts w:eastAsia="方正仿宋_GBK"/>
                <w:sz w:val="24"/>
                <w:szCs w:val="24"/>
              </w:rPr>
              <w:t>11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14"/>
              <w:spacing w:line="560" w:lineRule="exact"/>
              <w:jc w:val="center"/>
              <w:rPr>
                <w:rFonts w:eastAsia="方正仿宋_GBK"/>
                <w:sz w:val="24"/>
                <w:szCs w:val="24"/>
              </w:rPr>
            </w:pPr>
            <w:r>
              <w:rPr>
                <w:rFonts w:eastAsia="方正仿宋_GBK"/>
                <w:sz w:val="24"/>
                <w:szCs w:val="24"/>
              </w:rPr>
              <w:t>11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13"/>
              <w:widowControl/>
              <w:spacing w:line="560" w:lineRule="exact"/>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1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1"/>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pacing w:line="560" w:lineRule="exact"/>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97"/>
              <w:widowControl/>
              <w:spacing w:line="560" w:lineRule="exact"/>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96"/>
              <w:widowControl/>
              <w:spacing w:line="560" w:lineRule="exact"/>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8"/>
              <w:widowControl/>
              <w:spacing w:line="560" w:lineRule="exact"/>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0"/>
              <w:widowControl/>
              <w:spacing w:line="560" w:lineRule="exact"/>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9"/>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2"/>
              <w:widowControl/>
              <w:spacing w:line="560" w:lineRule="exact"/>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6"/>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4"/>
              <w:widowControl/>
              <w:spacing w:line="560" w:lineRule="exact"/>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3"/>
              <w:spacing w:line="560" w:lineRule="exact"/>
              <w:jc w:val="center"/>
              <w:rPr>
                <w:rFonts w:eastAsia="方正仿宋_GBK"/>
                <w:sz w:val="24"/>
                <w:szCs w:val="24"/>
              </w:rPr>
            </w:pPr>
            <w:r>
              <w:rPr>
                <w:rFonts w:eastAsia="方正仿宋_GBK"/>
                <w:sz w:val="24"/>
                <w:szCs w:val="24"/>
              </w:rPr>
              <w:t>0</w:t>
            </w:r>
          </w:p>
        </w:tc>
      </w:tr>
      <w:tr>
        <w:trPr>
          <w:trHeight w:val="1662"/>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6"/>
              <w:widowControl/>
              <w:spacing w:line="560" w:lineRule="exact"/>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55"/>
              <w:widowControl/>
              <w:spacing w:line="560" w:lineRule="exact"/>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4"/>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8"/>
              <w:spacing w:line="560" w:lineRule="exact"/>
              <w:jc w:val="center"/>
              <w:rPr>
                <w:rFonts w:eastAsia="方正仿宋_GBK"/>
                <w:sz w:val="24"/>
                <w:szCs w:val="24"/>
              </w:rPr>
            </w:pPr>
            <w:r>
              <w:rPr>
                <w:rFonts w:eastAsia="方正仿宋_GBK"/>
                <w:sz w:val="24"/>
                <w:szCs w:val="24"/>
              </w:rPr>
              <w:t>1</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47"/>
              <w:widowControl/>
              <w:spacing w:line="560" w:lineRule="exact"/>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57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57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57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8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8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58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583"/>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39"/>
              <w:widowControl/>
              <w:spacing w:line="560" w:lineRule="exact"/>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8"/>
              <w:spacing w:line="560" w:lineRule="exact"/>
              <w:jc w:val="center"/>
              <w:rPr>
                <w:rFonts w:eastAsia="方正仿宋_GBK"/>
                <w:sz w:val="24"/>
                <w:szCs w:val="24"/>
              </w:rPr>
            </w:pPr>
            <w:r>
              <w:rPr>
                <w:rFonts w:eastAsia="方正仿宋_GBK"/>
                <w:sz w:val="24"/>
                <w:szCs w:val="24"/>
              </w:rPr>
              <w:t>4</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58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58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9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59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32"/>
              <w:spacing w:line="560" w:lineRule="exact"/>
              <w:jc w:val="center"/>
              <w:rPr>
                <w:rFonts w:eastAsia="方正仿宋_GBK"/>
                <w:sz w:val="24"/>
                <w:szCs w:val="24"/>
              </w:rPr>
            </w:pPr>
            <w:r>
              <w:rPr>
                <w:rFonts w:eastAsia="方正仿宋_GBK"/>
                <w:sz w:val="24"/>
                <w:szCs w:val="24"/>
              </w:rPr>
              <w:t>4</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31"/>
              <w:widowControl/>
              <w:spacing w:line="560" w:lineRule="exact"/>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0"/>
              <w:spacing w:line="560" w:lineRule="exact"/>
              <w:jc w:val="center"/>
              <w:rPr>
                <w:rFonts w:eastAsia="方正仿宋_GBK"/>
                <w:sz w:val="24"/>
                <w:szCs w:val="24"/>
              </w:rPr>
            </w:pPr>
            <w:r>
              <w:rPr>
                <w:rFonts w:eastAsia="方正仿宋_GBK"/>
                <w:sz w:val="24"/>
                <w:szCs w:val="24"/>
              </w:rPr>
              <w:t>29</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2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59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9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59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59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24"/>
              <w:spacing w:line="560" w:lineRule="exact"/>
              <w:jc w:val="center"/>
              <w:rPr>
                <w:rFonts w:eastAsia="方正仿宋_GBK"/>
                <w:sz w:val="24"/>
                <w:szCs w:val="24"/>
              </w:rPr>
            </w:pPr>
            <w:r>
              <w:rPr>
                <w:rFonts w:eastAsia="方正仿宋_GBK"/>
                <w:sz w:val="24"/>
                <w:szCs w:val="24"/>
              </w:rPr>
              <w:t>29</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3"/>
              <w:widowControl/>
              <w:spacing w:line="560" w:lineRule="exac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2"/>
              <w:spacing w:line="560" w:lineRule="exact"/>
              <w:jc w:val="center"/>
              <w:rPr>
                <w:rFonts w:eastAsia="方正仿宋_GBK"/>
                <w:sz w:val="24"/>
                <w:szCs w:val="24"/>
              </w:rPr>
            </w:pPr>
            <w:r>
              <w:rPr>
                <w:rFonts w:eastAsia="方正仿宋_GBK"/>
                <w:sz w:val="24"/>
                <w:szCs w:val="24"/>
              </w:rPr>
              <w:t>97</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1"/>
              <w:spacing w:line="560" w:lineRule="exact"/>
              <w:jc w:val="center"/>
              <w:rPr>
                <w:rFonts w:eastAsia="方正仿宋_GBK"/>
                <w:sz w:val="24"/>
                <w:szCs w:val="24"/>
              </w:rPr>
            </w:pPr>
            <w:r>
              <w:rPr>
                <w:rFonts w:eastAsia="方正仿宋_GBK"/>
                <w:sz w:val="24"/>
                <w:szCs w:val="24"/>
              </w:rPr>
              <w:t>2</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spacing w:line="560" w:lineRule="exact"/>
              <w:jc w:val="center"/>
              <w:rPr>
                <w:rFonts w:eastAsia="方正仿宋_GBK"/>
                <w:sz w:val="24"/>
                <w:szCs w:val="24"/>
              </w:rPr>
            </w:pPr>
            <w:r>
              <w:rPr>
                <w:rFonts w:eastAsia="方正仿宋_GBK"/>
                <w:sz w:val="24"/>
                <w:szCs w:val="24"/>
              </w:rPr>
              <w:t>99</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15"/>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spacing w:line="560" w:lineRule="exact"/>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spacing w:line="560" w:lineRule="exact"/>
              <w:jc w:val="center"/>
              <w:rPr>
                <w:rFonts w:eastAsia="方正仿宋_GBK"/>
                <w:sz w:val="24"/>
                <w:szCs w:val="24"/>
              </w:rPr>
            </w:pPr>
            <w:r>
              <w:rPr>
                <w:rFonts w:eastAsia="方正仿宋_GBK"/>
                <w:sz w:val="24"/>
                <w:szCs w:val="24"/>
              </w:rPr>
              <w:t>2</w:t>
            </w:r>
          </w:p>
        </w:tc>
      </w:tr>
    </w:tbl>
    <w:p>
      <w:pPr>
        <w:pStyle w:val="24"/>
        <w:widowControl/>
        <w:autoSpaceDN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64"/>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3"/>
              <w:widowControl/>
              <w:spacing w:line="560" w:lineRule="exact"/>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62"/>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1"/>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0"/>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9"/>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8"/>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7"/>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6"/>
              <w:widowControl/>
              <w:spacing w:line="560" w:lineRule="exact"/>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5"/>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4"/>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3"/>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2"/>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1"/>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0"/>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9"/>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8"/>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7"/>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6"/>
              <w:widowControl/>
              <w:spacing w:line="560" w:lineRule="exact"/>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45"/>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3"/>
              <w:widowControl/>
              <w:spacing w:line="560" w:lineRule="exact"/>
              <w:jc w:val="center"/>
              <w:rPr>
                <w:sz w:val="28"/>
                <w:szCs w:val="28"/>
              </w:rPr>
            </w:pPr>
            <w:r>
              <w:rPr>
                <w:sz w:val="28"/>
                <w:szCs w:val="28"/>
              </w:rPr>
              <w:t>1</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2"/>
              <w:widowControl/>
              <w:spacing w:line="560" w:lineRule="exact"/>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1"/>
              <w:widowControl/>
              <w:spacing w:line="560" w:lineRule="exact"/>
              <w:jc w:val="center"/>
              <w:rPr>
                <w:sz w:val="28"/>
                <w:szCs w:val="28"/>
              </w:rPr>
            </w:pPr>
            <w:r>
              <w:rPr>
                <w:sz w:val="28"/>
                <w:szCs w:val="28"/>
              </w:rPr>
              <w:t>1</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0"/>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9"/>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8"/>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7"/>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6"/>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3"/>
              <w:widowControl/>
              <w:spacing w:line="560" w:lineRule="exact"/>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2"/>
              <w:widowControl/>
              <w:spacing w:line="560" w:lineRule="exact"/>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1"/>
              <w:widowControl/>
              <w:spacing w:line="560" w:lineRule="exact"/>
              <w:jc w:val="center"/>
              <w:rPr>
                <w:kern w:val="0"/>
                <w:sz w:val="28"/>
                <w:szCs w:val="28"/>
              </w:rPr>
            </w:pPr>
            <w:r>
              <w:rPr>
                <w:kern w:val="0"/>
                <w:sz w:val="28"/>
                <w:szCs w:val="28"/>
              </w:rPr>
              <w:t>0</w:t>
            </w:r>
          </w:p>
        </w:tc>
      </w:tr>
    </w:tbl>
    <w:p>
      <w:pPr>
        <w:pStyle w:val="24"/>
        <w:widowControl/>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五、存在的主要问题及改进情况</w:t>
      </w:r>
    </w:p>
    <w:p>
      <w:pPr>
        <w:pStyle w:val="40"/>
        <w:adjustRightInd w:val="0"/>
        <w:snapToGrid w:val="0"/>
        <w:ind w:firstLineChars="200" w:firstLine="624"/>
        <w:rPr>
          <w:rFonts w:ascii="方正楷体_GBK" w:eastAsia="方正楷体_GBK"/>
          <w:b/>
          <w:bCs/>
        </w:rPr>
      </w:pPr>
      <w:r>
        <w:rPr>
          <w:rFonts w:ascii="方正楷体_GBK" w:eastAsia="方正楷体_GBK" w:hint="eastAsia"/>
          <w:b/>
          <w:bCs/>
        </w:rPr>
        <w:t>（一）</w:t>
      </w:r>
      <w:r>
        <w:rPr>
          <w:rFonts w:eastAsia="方正楷体_GBK"/>
          <w:b/>
          <w:bCs/>
        </w:rPr>
        <w:t>2024</w:t>
      </w:r>
      <w:r>
        <w:rPr>
          <w:rFonts w:ascii="方正楷体_GBK" w:eastAsia="方正楷体_GBK" w:hint="eastAsia"/>
          <w:b/>
          <w:bCs/>
        </w:rPr>
        <w:t>年年报中所提问题整改情况。</w:t>
      </w:r>
    </w:p>
    <w:p>
      <w:pPr>
        <w:pStyle w:val="96"/>
        <w:adjustRightInd w:val="0"/>
        <w:snapToGrid w:val="0"/>
        <w:ind w:firstLineChars="200" w:firstLine="624"/>
        <w:rPr>
          <w:bCs/>
        </w:rPr>
      </w:pPr>
      <w:r>
        <w:rPr>
          <w:rFonts w:ascii="方正仿宋_GBK" w:cs="方正仿宋_GBK"/>
          <w:kern w:val="0"/>
          <w:szCs w:val="32"/>
          <w:shd w:val="clear" w:color="auto" w:fill="FFFFFF"/>
        </w:rPr>
        <w:t>广州</w:t>
      </w:r>
      <w:r>
        <w:rPr>
          <w:rFonts w:ascii="方正仿宋_GBK" w:cs="方正仿宋_GBK" w:hint="eastAsia"/>
          <w:kern w:val="0"/>
          <w:szCs w:val="32"/>
          <w:shd w:val="clear" w:color="auto" w:fill="FFFFFF"/>
        </w:rPr>
        <w:t>海关</w:t>
      </w:r>
      <w:r>
        <w:rPr>
          <w:rFonts w:ascii="方正仿宋_GBK" w:cs="方正仿宋_GBK"/>
          <w:kern w:val="0"/>
          <w:szCs w:val="32"/>
          <w:shd w:val="clear" w:color="auto" w:fill="FFFFFF"/>
        </w:rPr>
        <w:t>关区</w:t>
      </w:r>
      <w:r>
        <w:rPr>
          <w:rFonts w:eastAsia="方正小标宋_GBK"/>
          <w:kern w:val="0"/>
          <w:szCs w:val="32"/>
          <w:shd w:val="clear" w:color="auto" w:fill="FFFFFF"/>
        </w:rPr>
        <w:t>2024</w:t>
      </w:r>
      <w:r>
        <w:rPr>
          <w:rFonts w:ascii="方正仿宋_GBK" w:cs="方正仿宋_GBK" w:hint="eastAsia"/>
          <w:kern w:val="0"/>
          <w:szCs w:val="32"/>
          <w:shd w:val="clear" w:color="auto" w:fill="FFFFFF"/>
        </w:rPr>
        <w:t>年年报中</w:t>
      </w:r>
      <w:r>
        <w:rPr>
          <w:rFonts w:ascii="方正仿宋_GBK" w:cs="方正仿宋_GBK"/>
          <w:kern w:val="0"/>
          <w:szCs w:val="32"/>
          <w:shd w:val="clear" w:color="auto" w:fill="FFFFFF"/>
        </w:rPr>
        <w:t>提</w:t>
      </w:r>
      <w:r>
        <w:rPr>
          <w:rFonts w:ascii="方正仿宋_GBK" w:cs="方正仿宋_GBK" w:hint="eastAsia"/>
          <w:kern w:val="0"/>
          <w:szCs w:val="32"/>
          <w:shd w:val="clear" w:color="auto" w:fill="FFFFFF"/>
        </w:rPr>
        <w:t>出以下问题：</w:t>
      </w:r>
      <w:r>
        <w:rPr>
          <w:rFonts w:cs="Arial" w:hint="eastAsia"/>
          <w:szCs w:val="32"/>
        </w:rPr>
        <w:t>“我陪群众走流程”政务服务提升行动</w:t>
      </w:r>
      <w:r>
        <w:rPr>
          <w:rFonts w:cs="Arial"/>
          <w:szCs w:val="32"/>
        </w:rPr>
        <w:t>覆盖面仍不够广，推进的计划性和系统性还有待加强，优秀服务案例挖掘力度还显不足</w:t>
      </w:r>
      <w:r>
        <w:rPr>
          <w:bCs/>
          <w:szCs w:val="28"/>
        </w:rPr>
        <w:t>。</w:t>
      </w:r>
    </w:p>
    <w:p>
      <w:pPr>
        <w:pStyle w:val="40"/>
        <w:adjustRightInd w:val="0"/>
        <w:snapToGrid w:val="0"/>
        <w:ind w:firstLineChars="200" w:firstLine="624"/>
        <w:rPr>
          <w:bCs/>
        </w:rPr>
      </w:pPr>
      <w:r>
        <w:rPr>
          <w:bCs/>
        </w:rPr>
        <w:t>上述问题在2025年已采取措施完成整改：</w:t>
      </w:r>
      <w:r>
        <w:rPr>
          <w:b/>
          <w:bCs/>
        </w:rPr>
        <w:t>一是</w:t>
      </w:r>
      <w:r>
        <w:rPr>
          <w:bCs/>
        </w:rPr>
        <w:t>依托关区</w:t>
      </w:r>
      <w:r>
        <w:rPr>
          <w:rFonts w:hint="eastAsia"/>
          <w:bCs/>
        </w:rPr>
        <w:t>“三进”品牌</w:t>
      </w:r>
      <w:r>
        <w:rPr>
          <w:bCs/>
        </w:rPr>
        <w:t>及基层政务公开专区</w:t>
      </w:r>
      <w:r>
        <w:rPr>
          <w:rFonts w:hint="eastAsia"/>
          <w:bCs/>
        </w:rPr>
        <w:t>，将</w:t>
      </w:r>
      <w:r>
        <w:rPr>
          <w:rFonts w:cs="Arial" w:hint="eastAsia"/>
          <w:szCs w:val="32"/>
        </w:rPr>
        <w:t>“我陪群众走流程”政务服务提升</w:t>
      </w:r>
      <w:r>
        <w:rPr>
          <w:rFonts w:cs="Arial"/>
          <w:szCs w:val="32"/>
        </w:rPr>
        <w:t>工作和方法</w:t>
      </w:r>
      <w:r>
        <w:rPr>
          <w:rFonts w:cs="Arial" w:hint="eastAsia"/>
          <w:szCs w:val="32"/>
        </w:rPr>
        <w:t>融入日常，结</w:t>
      </w:r>
      <w:r>
        <w:rPr>
          <w:bCs/>
        </w:rPr>
        <w:t>合企业</w:t>
      </w:r>
      <w:r>
        <w:rPr>
          <w:rFonts w:hint="eastAsia"/>
          <w:bCs/>
        </w:rPr>
        <w:t>公</w:t>
      </w:r>
      <w:r>
        <w:rPr>
          <w:bCs/>
        </w:rPr>
        <w:t>众现场办事体验</w:t>
      </w:r>
      <w:r>
        <w:rPr>
          <w:rFonts w:hint="eastAsia"/>
          <w:bCs/>
        </w:rPr>
        <w:t>，针对性</w:t>
      </w:r>
      <w:r>
        <w:rPr>
          <w:bCs/>
        </w:rPr>
        <w:t>开展配套最新政策及热点问题宣讲，进一步优化办事流程，更新办事专区公告栏、查询机等硬件配置，</w:t>
      </w:r>
      <w:r>
        <w:rPr>
          <w:rFonts w:hint="eastAsia"/>
          <w:bCs/>
        </w:rPr>
        <w:t>不断优化服务体验</w:t>
      </w:r>
      <w:r>
        <w:t>；</w:t>
      </w:r>
      <w:r>
        <w:rPr>
          <w:b/>
        </w:rPr>
        <w:t>二是</w:t>
      </w:r>
      <w:r>
        <w:t>推进穗港汽车出口快线、双前置</w:t>
      </w:r>
      <w:r>
        <w:rPr>
          <w:rFonts w:hint="eastAsia"/>
        </w:rPr>
        <w:t>“货站”</w:t>
      </w:r>
      <w:r>
        <w:t>、</w:t>
      </w:r>
      <w:r>
        <w:rPr>
          <w:rFonts w:ascii="方正仿宋_GBK" w:hint="eastAsia"/>
          <w:szCs w:val="28"/>
        </w:rPr>
        <w:t>“云签发”自助打印</w:t>
      </w:r>
      <w:r>
        <w:rPr>
          <w:rFonts w:hint="eastAsia"/>
          <w:szCs w:val="28"/>
        </w:rPr>
        <w:t>检验检疫证书</w:t>
      </w:r>
      <w:r>
        <w:rPr>
          <w:szCs w:val="28"/>
        </w:rPr>
        <w:t>等工作落地实施</w:t>
      </w:r>
      <w:r>
        <w:rPr>
          <w:rFonts w:hint="eastAsia"/>
          <w:szCs w:val="28"/>
        </w:rPr>
        <w:t>，持续</w:t>
      </w:r>
      <w:r>
        <w:t>挖掘</w:t>
      </w:r>
      <w:r>
        <w:rPr>
          <w:rFonts w:hint="eastAsia"/>
        </w:rPr>
        <w:t>“</w:t>
      </w:r>
      <w:r>
        <w:t>供港澳地区活猪远程监装</w:t>
      </w:r>
      <w:r>
        <w:rPr>
          <w:rFonts w:hint="eastAsia"/>
        </w:rPr>
        <w:t>”</w:t>
      </w:r>
      <w:r>
        <w:t>、</w:t>
      </w:r>
      <w:r>
        <w:rPr>
          <w:rFonts w:hint="eastAsia"/>
        </w:rPr>
        <w:t>“锂电池包装智慧检验监管”等创新服务模式，推动打造可复制</w:t>
      </w:r>
      <w:r>
        <w:t>可</w:t>
      </w:r>
      <w:r>
        <w:rPr>
          <w:rFonts w:hint="eastAsia"/>
        </w:rPr>
        <w:t>推广</w:t>
      </w:r>
      <w:r>
        <w:t>的</w:t>
      </w:r>
      <w:r>
        <w:rPr>
          <w:rFonts w:hint="eastAsia"/>
        </w:rPr>
        <w:t>优秀案例。</w:t>
      </w:r>
    </w:p>
    <w:p>
      <w:pPr>
        <w:pStyle w:val="33"/>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609"/>
        <w:adjustRightInd w:val="0"/>
        <w:snapToGrid w:val="0"/>
        <w:ind w:firstLineChars="200" w:firstLine="624"/>
        <w:rPr>
          <w:rFonts w:ascii="方正黑体_GBK" w:eastAsia="方正黑体_GBK" w:cs="楷体_GB2312"/>
          <w:bCs/>
          <w:szCs w:val="32"/>
        </w:rPr>
      </w:pPr>
      <w:r>
        <w:rPr>
          <w:rFonts w:cs="楷体_GB2312"/>
          <w:bCs/>
          <w:szCs w:val="28"/>
        </w:rPr>
        <w:t>需</w:t>
      </w:r>
      <w:r>
        <w:rPr>
          <w:rFonts w:cs="楷体_GB2312" w:hint="eastAsia"/>
          <w:bCs/>
          <w:szCs w:val="28"/>
        </w:rPr>
        <w:t>持续</w:t>
      </w:r>
      <w:r>
        <w:rPr>
          <w:rFonts w:cs="楷体_GB2312"/>
          <w:bCs/>
          <w:szCs w:val="28"/>
        </w:rPr>
        <w:t>深化部门单位协作，</w:t>
      </w:r>
      <w:r>
        <w:rPr>
          <w:rFonts w:cs="楷体_GB2312" w:hint="eastAsia"/>
          <w:bCs/>
          <w:szCs w:val="28"/>
        </w:rPr>
        <w:t>以</w:t>
      </w:r>
      <w:r>
        <w:rPr>
          <w:rFonts w:cs="方正仿宋_GBK" w:hint="eastAsia"/>
          <w:color w:val="000000"/>
          <w:szCs w:val="32"/>
          <w:shd w:val="clear" w:color="auto" w:fill="FFFFFF"/>
        </w:rPr>
        <w:t>“企业找政策”变“政策找企业”为目标</w:t>
      </w:r>
      <w:r>
        <w:rPr>
          <w:rFonts w:cs="楷体_GB2312"/>
          <w:bCs/>
          <w:szCs w:val="28"/>
        </w:rPr>
        <w:t>，</w:t>
      </w:r>
      <w:r>
        <w:rPr>
          <w:rFonts w:cs="楷体_GB2312" w:hint="eastAsia"/>
          <w:bCs/>
          <w:szCs w:val="28"/>
        </w:rPr>
        <w:t>进一步探索惠企政策直达快享模式落地生效</w:t>
      </w:r>
      <w:r>
        <w:rPr>
          <w:rFonts w:cs="楷体_GB2312"/>
          <w:bCs/>
          <w:szCs w:val="28"/>
        </w:rPr>
        <w:t>。</w:t>
      </w:r>
    </w:p>
    <w:p>
      <w:pPr>
        <w:pStyle w:val="24"/>
        <w:widowControl/>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六、其他需要报告的事项</w:t>
      </w:r>
    </w:p>
    <w:p>
      <w:pPr>
        <w:pStyle w:val="480"/>
        <w:widowControl/>
        <w:spacing w:beforeAutospacing="0" w:afterAutospacing="0" w:line="560" w:lineRule="exact"/>
        <w:ind w:firstLineChars="200" w:firstLine="624"/>
        <w:jc w:val="both"/>
        <w:rPr>
          <w:rFonts w:eastAsia="方正仿宋_GBK" w:cs="楷体_GB2312"/>
          <w:bCs/>
          <w:spacing w:val="-4"/>
          <w:kern w:val="2"/>
          <w:sz w:val="32"/>
          <w:szCs w:val="28"/>
        </w:rPr>
      </w:pPr>
      <w:bookmarkEnd w:id="1"/>
      <w:r>
        <w:rPr>
          <w:rFonts w:eastAsia="方正仿宋_GBK" w:cs="楷体_GB2312"/>
          <w:bCs/>
          <w:spacing w:val="-4"/>
          <w:kern w:val="2"/>
          <w:sz w:val="32"/>
          <w:szCs w:val="28"/>
        </w:rPr>
        <w:t>广州海关严格按照《国务院办公厅关于印发〈政府信息公开信息处理费管理办法〉的通知》，规范政府信息公开信息处理费收取工作，2025年未收取政府信息公开信息处理费。</w:t>
      </w:r>
    </w:p>
    <w:p>
      <w:pPr>
        <w:pStyle w:val="91"/>
        <w:widowControl/>
        <w:spacing w:beforeAutospacing="0" w:afterAutospacing="0" w:line="560" w:lineRule="exact"/>
        <w:ind w:firstLineChars="200" w:firstLine="624"/>
        <w:rPr>
          <w:bCs/>
          <w:spacing w:val="-4"/>
          <w:sz w:val="32"/>
          <w:szCs w:val="20"/>
        </w:rPr>
      </w:pP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SimSun">
    <w:panose1 w:val="00000000000000000000"/>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- 9 -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- 8 -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C6177D8"/>
    <w:multiLevelType w:val="hybridMultilevel"/>
    <w:tmpl w:val="9B688AB4"/>
    <w:lvl w:ilvl="0">
      <w:start w:val="1"/>
      <w:numFmt w:val="japaneseCounting"/>
      <w:lvlRestart w:val="0"/>
      <w:lvlText w:val="（%1）"/>
      <w:lvlJc w:val="left"/>
      <w:pPr>
        <w:tabs>
          <w:tab w:val="num" w:pos="0"/>
        </w:tabs>
        <w:ind w:left="1724" w:hanging="1080"/>
      </w:pPr>
      <w:rPr>
        <w:rFonts w:hint="default"/>
      </w:rPr>
    </w:lvl>
    <w:lvl w:ilvl="1">
      <w:start w:val="1"/>
      <w:numFmt w:val="lowerLetter"/>
      <w:lvlText w:val="%2)"/>
      <w:lvlJc w:val="left"/>
      <w:pPr>
        <w:tabs>
          <w:tab w:val="num" w:pos="0"/>
        </w:tabs>
        <w:ind w:left="1484" w:hanging="420"/>
      </w:pPr>
    </w:lvl>
    <w:lvl w:ilvl="2">
      <w:start w:val="1"/>
      <w:numFmt w:val="lowerRoman"/>
      <w:lvlText w:val="%3."/>
      <w:lvlJc w:val="right"/>
      <w:pPr>
        <w:tabs>
          <w:tab w:val="num" w:pos="0"/>
        </w:tabs>
        <w:ind w:left="1904" w:hanging="420"/>
      </w:pPr>
    </w:lvl>
    <w:lvl w:ilvl="3">
      <w:start w:val="1"/>
      <w:numFmt w:val="decimal"/>
      <w:lvlText w:val="%4."/>
      <w:lvlJc w:val="left"/>
      <w:pPr>
        <w:tabs>
          <w:tab w:val="num" w:pos="0"/>
        </w:tabs>
        <w:ind w:left="2324" w:hanging="420"/>
      </w:pPr>
    </w:lvl>
    <w:lvl w:ilvl="4">
      <w:start w:val="1"/>
      <w:numFmt w:val="lowerLetter"/>
      <w:lvlText w:val="%5)"/>
      <w:lvlJc w:val="left"/>
      <w:pPr>
        <w:tabs>
          <w:tab w:val="num" w:pos="0"/>
        </w:tabs>
        <w:ind w:left="2744" w:hanging="420"/>
      </w:pPr>
    </w:lvl>
    <w:lvl w:ilvl="5">
      <w:start w:val="1"/>
      <w:numFmt w:val="lowerRoman"/>
      <w:lvlText w:val="%6."/>
      <w:lvlJc w:val="right"/>
      <w:pPr>
        <w:tabs>
          <w:tab w:val="num" w:pos="0"/>
        </w:tabs>
        <w:ind w:left="3164" w:hanging="420"/>
      </w:pPr>
    </w:lvl>
    <w:lvl w:ilvl="6">
      <w:start w:val="1"/>
      <w:numFmt w:val="decimal"/>
      <w:lvlText w:val="%7."/>
      <w:lvlJc w:val="left"/>
      <w:pPr>
        <w:tabs>
          <w:tab w:val="num" w:pos="0"/>
        </w:tabs>
        <w:ind w:left="3584" w:hanging="420"/>
      </w:pPr>
    </w:lvl>
    <w:lvl w:ilvl="7">
      <w:start w:val="1"/>
      <w:numFmt w:val="lowerLetter"/>
      <w:lvlText w:val="%8)"/>
      <w:lvlJc w:val="left"/>
      <w:pPr>
        <w:tabs>
          <w:tab w:val="num" w:pos="0"/>
        </w:tabs>
        <w:ind w:left="4004" w:hanging="420"/>
      </w:pPr>
    </w:lvl>
    <w:lvl w:ilvl="8">
      <w:start w:val="1"/>
      <w:numFmt w:val="lowerRoman"/>
      <w:lvlText w:val="%9."/>
      <w:lvlJc w:val="right"/>
      <w:pPr>
        <w:tabs>
          <w:tab w:val="num" w:pos="0"/>
        </w:tabs>
        <w:ind w:left="4424"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styleId="18">
    <w:name w:val="index 5"/>
    <w:basedOn w:val="0"/>
    <w:autoRedefine/>
    <w:next w:val="0"/>
    <w:pPr>
      <w:ind w:left="1680"/>
    </w:pPr>
  </w:style>
  <w:style w:type="paragraph" w:styleId="19">
    <w:name w:val="index 6"/>
    <w:basedOn w:val="0"/>
    <w:autoRedefine/>
    <w:next w:val="0"/>
    <w:pPr>
      <w:ind w:left="2100"/>
    </w:pPr>
  </w:style>
  <w:style w:type="paragraph" w:styleId="20">
    <w:name w:val="index 7"/>
    <w:basedOn w:val="0"/>
    <w:autoRedefine/>
    <w:next w:val="0"/>
    <w:pPr>
      <w:ind w:left="2520"/>
    </w:pPr>
  </w:style>
  <w:style w:type="paragraph" w:styleId="21">
    <w:name w:val="index 8"/>
    <w:basedOn w:val="0"/>
    <w:autoRedefine/>
    <w:next w:val="0"/>
    <w:pPr>
      <w:ind w:left="2940"/>
    </w:pPr>
  </w:style>
  <w:style w:type="paragraph" w:styleId="22">
    <w:name w:val="toc 1"/>
    <w:basedOn w:val="0"/>
    <w:autoRedefine/>
    <w:next w:val="0"/>
  </w:style>
  <w:style w:type="paragraph" w:styleId="23">
    <w:name w:val="toc 2"/>
    <w:basedOn w:val="0"/>
    <w:autoRedefine/>
    <w:next w:val="0"/>
    <w:pPr>
      <w:ind w:left="420"/>
    </w:pPr>
  </w:style>
  <w:style w:type="paragraph" w:styleId="24">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5">
    <w:name w:val="样式 1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6">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7">
    <w:name w:val="样式 小三"/>
    <w:next w:val="23"/>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1 小四"/>
    <w:next w:val="0"/>
    <w:pPr>
      <w:widowControl w:val="0"/>
    </w:pPr>
    <w:rPr>
      <w:rFonts w:ascii="宋体" w:eastAsia="宋体" w:cs="Times New Roman"/>
      <w:kern w:val="2"/>
      <w:sz w:val="24"/>
      <w:lang w:val="en-US" w:eastAsia="zh-CN" w:bidi="ar-SA"/>
    </w:rPr>
  </w:style>
  <w:style w:type="paragraph" w:customStyle="1" w:styleId="29">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0">
    <w:name w:val="样式 20 小四"/>
    <w:next w:val="1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12 三号"/>
    <w:next w:val="21"/>
    <w:pPr>
      <w:widowControl w:val="0"/>
      <w:jc w:val="both"/>
    </w:pPr>
    <w:rPr>
      <w:rFonts w:ascii="Times New Roman" w:eastAsia="方正仿宋_GBK" w:cs="Times New Roman" w:hAnsi="Times New Roman"/>
      <w:kern w:val="2"/>
      <w:sz w:val="32"/>
      <w:lang w:val="en-US" w:eastAsia="zh-CN" w:bidi="ar-SA"/>
    </w:rPr>
  </w:style>
  <w:style w:type="paragraph" w:customStyle="1" w:styleId="32">
    <w:name w:val="样式 50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
    <w:name w:val="样式 13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2 三号"/>
    <w:next w:val="28"/>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5">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6">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9">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0">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小四"/>
    <w:next w:val="0"/>
    <w:pPr>
      <w:widowControl w:val="0"/>
    </w:pPr>
    <w:rPr>
      <w:rFonts w:ascii="宋体" w:eastAsia="宋体" w:cs="Times New Roman"/>
      <w:kern w:val="2"/>
      <w:sz w:val="24"/>
      <w:szCs w:val="21"/>
      <w:lang w:val="en-US" w:eastAsia="zh-CN" w:bidi="ar-SA"/>
    </w:rPr>
  </w:style>
  <w:style w:type="paragraph" w:customStyle="1" w:styleId="42">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7">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8">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3 小四"/>
    <w:pPr>
      <w:widowControl w:val="0"/>
    </w:pPr>
    <w:rPr>
      <w:rFonts w:ascii="宋体" w:eastAsia="宋体" w:cs="Times New Roman"/>
      <w:kern w:val="2"/>
      <w:sz w:val="24"/>
      <w:lang w:val="en-US" w:eastAsia="zh-CN" w:bidi="ar-SA"/>
    </w:rPr>
  </w:style>
  <w:style w:type="paragraph" w:styleId="50">
    <w:name w:val="List Number 2"/>
    <w:basedOn w:val="0"/>
    <w:pPr>
      <w:tabs>
        <w:tab w:val="left" w:pos="780"/>
      </w:tabs>
      <w:ind w:left="780" w:hanging="360"/>
    </w:pPr>
  </w:style>
  <w:style w:type="paragraph" w:customStyle="1" w:styleId="51">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8">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9">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0">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71">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2">
    <w:name w:val="样式 5 小四"/>
    <w:pPr>
      <w:spacing w:before="100" w:beforeAutospacing="1" w:after="100" w:afterAutospacing="1"/>
    </w:pPr>
    <w:rPr>
      <w:rFonts w:ascii="宋体" w:eastAsia="宋体" w:cs="宋体"/>
      <w:sz w:val="24"/>
      <w:szCs w:val="24"/>
      <w:lang w:val="en-US" w:eastAsia="zh-CN" w:bidi="ar-SA"/>
    </w:rPr>
  </w:style>
  <w:style w:type="paragraph" w:customStyle="1" w:styleId="73">
    <w:name w:val="样式 21 小三"/>
    <w:pPr>
      <w:widowControl w:val="0"/>
      <w:jc w:val="both"/>
    </w:pPr>
    <w:rPr>
      <w:rFonts w:ascii="Times New Roman" w:eastAsia="宋体" w:cs="Times New Roman" w:hAnsi="Times New Roman"/>
      <w:kern w:val="2"/>
      <w:sz w:val="30"/>
      <w:szCs w:val="30"/>
      <w:lang w:val="en-US" w:eastAsia="zh-CN" w:bidi="ar-SA"/>
    </w:rPr>
  </w:style>
  <w:style w:type="paragraph" w:styleId="74">
    <w:name w:val="annotation text"/>
    <w:basedOn w:val="0"/>
    <w:pPr>
      <w:jc w:val="left"/>
    </w:pPr>
  </w:style>
  <w:style w:type="paragraph" w:styleId="75">
    <w:name w:val="annotation subject"/>
    <w:next w:val="74"/>
    <w:pPr>
      <w:widowControl w:val="0"/>
    </w:pPr>
    <w:rPr>
      <w:rFonts w:ascii="Times New Roman" w:eastAsia="方正仿宋_GBK" w:cs="Times New Roman" w:hAnsi="Times New Roman"/>
      <w:b/>
      <w:kern w:val="2"/>
      <w:sz w:val="32"/>
      <w:szCs w:val="22"/>
      <w:lang w:val="en-US" w:eastAsia="zh-CN" w:bidi="ar-SA"/>
    </w:rPr>
  </w:style>
  <w:style w:type="paragraph" w:customStyle="1" w:styleId="76">
    <w:name w:val="样式 16 三号"/>
    <w:pPr>
      <w:widowControl w:val="0"/>
      <w:jc w:val="both"/>
    </w:pPr>
    <w:rPr>
      <w:rFonts w:ascii="Times New Roman" w:eastAsia="方正仿宋_GBK" w:cs="Times New Roman" w:hAnsi="Times New Roman"/>
      <w:kern w:val="2"/>
      <w:sz w:val="32"/>
      <w:lang w:val="en-US" w:eastAsia="zh-CN" w:bidi="ar-SA"/>
    </w:rPr>
  </w:style>
  <w:style w:type="paragraph" w:customStyle="1" w:styleId="77">
    <w:name w:val="样式 17 三号"/>
    <w:pPr>
      <w:widowControl w:val="0"/>
      <w:jc w:val="both"/>
    </w:pPr>
    <w:rPr>
      <w:rFonts w:ascii="Times New Roman" w:eastAsia="方正仿宋_GBK" w:cs="Times New Roman" w:hAnsi="Times New Roman"/>
      <w:kern w:val="2"/>
      <w:sz w:val="32"/>
      <w:lang w:val="en-US" w:eastAsia="zh-CN" w:bidi="ar-SA"/>
    </w:rPr>
  </w:style>
  <w:style w:type="paragraph" w:customStyle="1" w:styleId="78">
    <w:name w:val="样式 18 三号"/>
    <w:link w:val="78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78Char">
    <w:name w:val="样式 18 三号 Char"/>
    <w:basedOn w:val="10"/>
    <w:link w:val="78"/>
    <w:rPr>
      <w:rFonts w:ascii="Times New Roman" w:eastAsia="方正仿宋_GBK" w:cs="Times New Roman" w:hAnsi="Times New Roman"/>
      <w:kern w:val="2"/>
      <w:sz w:val="32"/>
      <w:szCs w:val="22"/>
      <w:lang w:val="en-US" w:eastAsia="zh-CN" w:bidi="ar-SA"/>
    </w:rPr>
  </w:style>
  <w:style w:type="paragraph" w:customStyle="1" w:styleId="79">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80">
    <w:name w:val="样式 20 三号"/>
    <w:pPr>
      <w:widowControl w:val="0"/>
      <w:jc w:val="both"/>
    </w:pPr>
    <w:rPr>
      <w:rFonts w:ascii="Times New Roman" w:eastAsia="方正仿宋_GBK" w:cs="Times New Roman" w:hAnsi="Times New Roman"/>
      <w:kern w:val="2"/>
      <w:sz w:val="32"/>
      <w:lang w:val="en-US" w:eastAsia="zh-CN" w:bidi="ar-SA"/>
    </w:rPr>
  </w:style>
  <w:style w:type="paragraph" w:customStyle="1" w:styleId="81">
    <w:name w:val="样式 21 三号"/>
    <w:pPr>
      <w:widowControl w:val="0"/>
      <w:jc w:val="both"/>
    </w:pPr>
    <w:rPr>
      <w:rFonts w:ascii="Times New Roman" w:eastAsia="方正仿宋_GBK" w:cs="Times New Roman" w:hAnsi="Times New Roman"/>
      <w:kern w:val="2"/>
      <w:sz w:val="32"/>
      <w:lang w:val="en-US" w:eastAsia="zh-CN" w:bidi="ar-SA"/>
    </w:rPr>
  </w:style>
  <w:style w:type="paragraph" w:styleId="82">
    <w:name w:val="Balloon Text"/>
    <w:basedOn w:val="0"/>
    <w:rPr>
      <w:sz w:val="18"/>
      <w:szCs w:val="18"/>
    </w:rPr>
  </w:style>
  <w:style w:type="character" w:styleId="83">
    <w:name w:val="Hyperlink"/>
    <w:basedOn w:val="10"/>
    <w:rPr>
      <w:color w:val="0000FF"/>
      <w:u w:val="single"/>
    </w:rPr>
  </w:style>
  <w:style w:type="character" w:styleId="84">
    <w:name w:val="annotation reference"/>
    <w:basedOn w:val="10"/>
    <w:rPr>
      <w:sz w:val="21"/>
      <w:szCs w:val="21"/>
    </w:rPr>
  </w:style>
  <w:style w:type="paragraph" w:customStyle="1" w:styleId="8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9">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7 小四"/>
    <w:next w:val="81"/>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2">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93">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4">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95">
    <w:name w:val="List Number 3"/>
    <w:basedOn w:val="0"/>
    <w:pPr>
      <w:tabs>
        <w:tab w:val="left" w:pos="1200"/>
      </w:tabs>
      <w:ind w:left="1200" w:hanging="360"/>
    </w:pPr>
  </w:style>
  <w:style w:type="paragraph" w:customStyle="1" w:styleId="96">
    <w:name w:val="样式 2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7">
    <w:name w:val="样式 60 三号"/>
    <w:next w:val="128"/>
    <w:pPr>
      <w:widowControl w:val="0"/>
      <w:jc w:val="both"/>
    </w:pPr>
    <w:rPr>
      <w:rFonts w:ascii="Times New Roman" w:eastAsia="方正仿宋_GBK" w:cs="Times New Roman" w:hAnsi="Times New Roman"/>
      <w:kern w:val="2"/>
      <w:sz w:val="32"/>
      <w:lang w:val="en-US" w:eastAsia="zh-CN" w:bidi="ar-SA"/>
    </w:rPr>
  </w:style>
  <w:style w:type="paragraph" w:customStyle="1" w:styleId="98">
    <w:name w:val="样式 29 三号"/>
    <w:pPr>
      <w:widowControl w:val="0"/>
      <w:jc w:val="both"/>
    </w:pPr>
    <w:rPr>
      <w:rFonts w:ascii="Times New Roman" w:eastAsia="方正仿宋_GBK" w:cs="Times New Roman" w:hAnsi="Times New Roman"/>
      <w:kern w:val="2"/>
      <w:sz w:val="32"/>
      <w:lang w:val="en-US" w:eastAsia="zh-CN" w:bidi="ar-SA"/>
    </w:rPr>
  </w:style>
  <w:style w:type="paragraph" w:customStyle="1" w:styleId="99">
    <w:name w:val="样式 8 小四"/>
    <w:pPr>
      <w:widowControl w:val="0"/>
    </w:pPr>
    <w:rPr>
      <w:rFonts w:ascii="宋体" w:eastAsia="宋体" w:cs="Times New Roman"/>
      <w:kern w:val="2"/>
      <w:sz w:val="24"/>
      <w:lang w:val="en-US" w:eastAsia="zh-CN" w:bidi="ar-SA"/>
    </w:rPr>
  </w:style>
  <w:style w:type="paragraph" w:customStyle="1" w:styleId="100">
    <w:name w:val="样式 9 小四"/>
    <w:next w:val="16"/>
    <w:rPr>
      <w:rFonts w:ascii="Times New Roman" w:eastAsia="SimSun" w:cs="Times New Roman" w:hAnsi="Times New Roman"/>
      <w:sz w:val="24"/>
      <w:szCs w:val="24"/>
      <w:lang w:val="en-US" w:eastAsia="zh-CN" w:bidi="ar-SA"/>
    </w:rPr>
  </w:style>
  <w:style w:type="paragraph" w:customStyle="1" w:styleId="101">
    <w:name w:val="样式 10 小四"/>
    <w:pPr>
      <w:widowControl w:val="0"/>
    </w:pPr>
    <w:rPr>
      <w:rFonts w:ascii="宋体" w:eastAsia="宋体" w:cs="Times New Roman"/>
      <w:kern w:val="2"/>
      <w:sz w:val="24"/>
      <w:lang w:val="en-US" w:eastAsia="zh-CN" w:bidi="ar-SA"/>
    </w:rPr>
  </w:style>
  <w:style w:type="paragraph" w:customStyle="1" w:styleId="102">
    <w:name w:val="样式 11 小四"/>
    <w:pPr>
      <w:widowControl w:val="0"/>
    </w:pPr>
    <w:rPr>
      <w:rFonts w:ascii="宋体" w:eastAsia="宋体" w:cs="Times New Roman"/>
      <w:kern w:val="2"/>
      <w:sz w:val="24"/>
      <w:lang w:val="en-US" w:eastAsia="zh-CN" w:bidi="ar-SA"/>
    </w:rPr>
  </w:style>
  <w:style w:type="paragraph" w:customStyle="1" w:styleId="103">
    <w:name w:val="样式 12 小四"/>
    <w:pPr>
      <w:widowControl w:val="0"/>
    </w:pPr>
    <w:rPr>
      <w:rFonts w:ascii="宋体" w:eastAsia="宋体" w:cs="Times New Roman"/>
      <w:kern w:val="2"/>
      <w:sz w:val="24"/>
      <w:szCs w:val="21"/>
      <w:lang w:val="en-US" w:eastAsia="zh-CN" w:bidi="ar-SA"/>
    </w:rPr>
  </w:style>
  <w:style w:type="paragraph" w:customStyle="1" w:styleId="104">
    <w:name w:val="样式 30 三号"/>
    <w:pPr>
      <w:widowControl w:val="0"/>
      <w:jc w:val="both"/>
    </w:pPr>
    <w:rPr>
      <w:rFonts w:ascii="Times New Roman" w:eastAsia="方正仿宋_GBK" w:cs="Times New Roman" w:hAnsi="Times New Roman"/>
      <w:kern w:val="2"/>
      <w:sz w:val="32"/>
      <w:lang w:val="en-US" w:eastAsia="zh-CN" w:bidi="ar-SA"/>
    </w:rPr>
  </w:style>
  <w:style w:type="paragraph" w:customStyle="1" w:styleId="105">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6">
    <w:name w:val="样式 32 三号"/>
    <w:next w:val="213"/>
    <w:pPr>
      <w:widowControl w:val="0"/>
      <w:jc w:val="both"/>
    </w:pPr>
    <w:rPr>
      <w:rFonts w:ascii="Times New Roman" w:eastAsia="方正仿宋_GBK" w:cs="Times New Roman" w:hAnsi="Times New Roman"/>
      <w:kern w:val="2"/>
      <w:sz w:val="32"/>
      <w:szCs w:val="22"/>
      <w:lang w:val="en-US" w:eastAsia="zh-CN" w:bidi="ar-SA"/>
    </w:rPr>
  </w:style>
  <w:style w:type="paragraph" w:customStyle="1" w:styleId="107">
    <w:name w:val="样式 33 三号"/>
    <w:pPr>
      <w:widowControl w:val="0"/>
      <w:jc w:val="both"/>
    </w:pPr>
    <w:rPr>
      <w:rFonts w:ascii="Times New Roman" w:eastAsia="方正仿宋_GBK" w:cs="Times New Roman" w:hAnsi="Times New Roman"/>
      <w:kern w:val="2"/>
      <w:sz w:val="32"/>
      <w:lang w:val="en-US" w:eastAsia="zh-CN" w:bidi="ar-SA"/>
    </w:rPr>
  </w:style>
  <w:style w:type="paragraph" w:customStyle="1" w:styleId="108">
    <w:name w:val="样式 34 三号"/>
    <w:pPr>
      <w:widowControl w:val="0"/>
      <w:jc w:val="both"/>
    </w:pPr>
    <w:rPr>
      <w:rFonts w:ascii="Times New Roman" w:eastAsia="方正仿宋_GBK" w:cs="Times New Roman" w:hAnsi="Times New Roman"/>
      <w:kern w:val="2"/>
      <w:sz w:val="32"/>
      <w:lang w:val="en-US" w:eastAsia="zh-CN" w:bidi="ar-SA"/>
    </w:rPr>
  </w:style>
  <w:style w:type="paragraph" w:customStyle="1" w:styleId="109">
    <w:name w:val="样式 35 三号"/>
    <w:pPr>
      <w:widowControl w:val="0"/>
      <w:jc w:val="both"/>
    </w:pPr>
    <w:rPr>
      <w:rFonts w:ascii="Times New Roman" w:eastAsia="方正仿宋_GBK" w:cs="Times New Roman" w:hAnsi="Times New Roman"/>
      <w:kern w:val="2"/>
      <w:sz w:val="32"/>
      <w:lang w:val="en-US" w:eastAsia="zh-CN" w:bidi="ar-SA"/>
    </w:rPr>
  </w:style>
  <w:style w:type="paragraph" w:customStyle="1" w:styleId="110">
    <w:name w:val="样式 36 三号"/>
    <w:next w:val="29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1">
    <w:name w:val="样式 37 三号"/>
    <w:pPr>
      <w:widowControl w:val="0"/>
      <w:jc w:val="both"/>
    </w:pPr>
    <w:rPr>
      <w:rFonts w:ascii="Times New Roman" w:eastAsia="方正仿宋_GBK" w:cs="Times New Roman" w:hAnsi="Times New Roman"/>
      <w:kern w:val="2"/>
      <w:sz w:val="32"/>
      <w:lang w:val="en-US" w:eastAsia="zh-CN" w:bidi="ar-SA"/>
    </w:rPr>
  </w:style>
  <w:style w:type="paragraph" w:customStyle="1" w:styleId="112">
    <w:name w:val="样式 38 三号"/>
    <w:pPr>
      <w:widowControl w:val="0"/>
      <w:jc w:val="both"/>
    </w:pPr>
    <w:rPr>
      <w:rFonts w:ascii="Times New Roman" w:eastAsia="方正仿宋_GBK" w:cs="Times New Roman" w:hAnsi="Times New Roman"/>
      <w:kern w:val="2"/>
      <w:sz w:val="32"/>
      <w:lang w:val="en-US" w:eastAsia="zh-CN" w:bidi="ar-SA"/>
    </w:rPr>
  </w:style>
  <w:style w:type="character" w:styleId="113">
    <w:name w:val="footnote reference"/>
    <w:rPr>
      <w:vertAlign w:val="superscript"/>
    </w:rPr>
  </w:style>
  <w:style w:type="paragraph" w:customStyle="1" w:styleId="114">
    <w:name w:val="样式 39 三号"/>
    <w:pPr>
      <w:widowControl w:val="0"/>
      <w:jc w:val="both"/>
    </w:pPr>
    <w:rPr>
      <w:rFonts w:ascii="Times New Roman" w:eastAsia="方正仿宋_GBK" w:cs="Times New Roman" w:hAnsi="Times New Roman"/>
      <w:kern w:val="2"/>
      <w:sz w:val="32"/>
      <w:lang w:val="en-US" w:eastAsia="zh-CN" w:bidi="ar-SA"/>
    </w:rPr>
  </w:style>
  <w:style w:type="paragraph" w:customStyle="1" w:styleId="115">
    <w:name w:val="样式 40 三号"/>
    <w:pPr>
      <w:widowControl w:val="0"/>
      <w:jc w:val="both"/>
    </w:pPr>
    <w:rPr>
      <w:rFonts w:ascii="Times New Roman" w:eastAsia="方正仿宋_GBK" w:cs="Times New Roman" w:hAnsi="Times New Roman"/>
      <w:kern w:val="2"/>
      <w:sz w:val="32"/>
      <w:lang w:val="en-US" w:eastAsia="zh-CN" w:bidi="ar-SA"/>
    </w:rPr>
  </w:style>
  <w:style w:type="paragraph" w:customStyle="1" w:styleId="116">
    <w:name w:val="样式 41 三号"/>
    <w:pPr>
      <w:widowControl w:val="0"/>
      <w:jc w:val="both"/>
    </w:pPr>
    <w:rPr>
      <w:rFonts w:ascii="Times New Roman" w:eastAsia="方正仿宋_GBK" w:cs="Times New Roman" w:hAnsi="Times New Roman"/>
      <w:kern w:val="2"/>
      <w:sz w:val="32"/>
      <w:lang w:val="en-US" w:eastAsia="zh-CN" w:bidi="ar-SA"/>
    </w:rPr>
  </w:style>
  <w:style w:type="paragraph" w:customStyle="1" w:styleId="117">
    <w:name w:val="样式 42 三号"/>
    <w:pPr>
      <w:widowControl w:val="0"/>
      <w:jc w:val="both"/>
    </w:pPr>
    <w:rPr>
      <w:rFonts w:ascii="Times New Roman" w:eastAsia="方正仿宋_GBK" w:cs="Times New Roman" w:hAnsi="Times New Roman"/>
      <w:kern w:val="2"/>
      <w:sz w:val="32"/>
      <w:lang w:val="en-US" w:eastAsia="zh-CN" w:bidi="ar-SA"/>
    </w:rPr>
  </w:style>
  <w:style w:type="paragraph" w:customStyle="1" w:styleId="118">
    <w:name w:val="样式 43 三号"/>
    <w:pPr>
      <w:widowControl w:val="0"/>
      <w:jc w:val="both"/>
    </w:pPr>
    <w:rPr>
      <w:rFonts w:ascii="Times New Roman" w:eastAsia="方正仿宋_GBK" w:cs="Times New Roman" w:hAnsi="Times New Roman"/>
      <w:kern w:val="2"/>
      <w:sz w:val="32"/>
      <w:lang w:val="en-US" w:eastAsia="zh-CN" w:bidi="ar-SA"/>
    </w:rPr>
  </w:style>
  <w:style w:type="paragraph" w:customStyle="1" w:styleId="119">
    <w:name w:val="样式 44 三号"/>
    <w:pPr>
      <w:widowControl w:val="0"/>
      <w:jc w:val="both"/>
    </w:pPr>
    <w:rPr>
      <w:rFonts w:ascii="Times New Roman" w:eastAsia="方正仿宋_GBK" w:cs="Times New Roman" w:hAnsi="Times New Roman"/>
      <w:kern w:val="2"/>
      <w:sz w:val="32"/>
      <w:lang w:val="en-US" w:eastAsia="zh-CN" w:bidi="ar-SA"/>
    </w:rPr>
  </w:style>
  <w:style w:type="paragraph" w:customStyle="1" w:styleId="120">
    <w:name w:val="样式 45 三号"/>
    <w:pPr>
      <w:widowControl w:val="0"/>
      <w:jc w:val="both"/>
    </w:pPr>
    <w:rPr>
      <w:rFonts w:ascii="Times New Roman" w:eastAsia="方正仿宋_GBK" w:cs="Times New Roman" w:hAnsi="Times New Roman"/>
      <w:kern w:val="2"/>
      <w:sz w:val="32"/>
      <w:lang w:val="en-US" w:eastAsia="zh-CN" w:bidi="ar-SA"/>
    </w:rPr>
  </w:style>
  <w:style w:type="paragraph" w:customStyle="1" w:styleId="121">
    <w:name w:val="样式 46 三号"/>
    <w:pPr>
      <w:widowControl w:val="0"/>
      <w:jc w:val="both"/>
    </w:pPr>
    <w:rPr>
      <w:rFonts w:ascii="Times New Roman" w:eastAsia="方正仿宋_GBK" w:cs="Times New Roman" w:hAnsi="Times New Roman"/>
      <w:kern w:val="2"/>
      <w:sz w:val="32"/>
      <w:lang w:val="en-US" w:eastAsia="zh-CN" w:bidi="ar-SA"/>
    </w:rPr>
  </w:style>
  <w:style w:type="paragraph" w:customStyle="1" w:styleId="122">
    <w:name w:val="样式 47 三号"/>
    <w:pPr>
      <w:widowControl w:val="0"/>
      <w:jc w:val="both"/>
    </w:pPr>
    <w:rPr>
      <w:rFonts w:ascii="Times New Roman" w:eastAsia="方正仿宋_GBK" w:cs="Times New Roman" w:hAnsi="Times New Roman"/>
      <w:kern w:val="2"/>
      <w:sz w:val="32"/>
      <w:lang w:val="en-US" w:eastAsia="zh-CN" w:bidi="ar-SA"/>
    </w:rPr>
  </w:style>
  <w:style w:type="paragraph" w:customStyle="1" w:styleId="123">
    <w:name w:val="样式 48 三号"/>
    <w:pPr>
      <w:widowControl w:val="0"/>
      <w:jc w:val="both"/>
    </w:pPr>
    <w:rPr>
      <w:rFonts w:ascii="Times New Roman" w:eastAsia="方正仿宋_GBK" w:cs="Times New Roman" w:hAnsi="Times New Roman"/>
      <w:kern w:val="2"/>
      <w:sz w:val="32"/>
      <w:lang w:val="en-US" w:eastAsia="zh-CN" w:bidi="ar-SA"/>
    </w:rPr>
  </w:style>
  <w:style w:type="paragraph" w:customStyle="1" w:styleId="124">
    <w:name w:val="样式 49 三号"/>
    <w:pPr>
      <w:widowControl w:val="0"/>
      <w:jc w:val="both"/>
    </w:pPr>
    <w:rPr>
      <w:rFonts w:ascii="Times New Roman" w:eastAsia="方正仿宋_GBK" w:cs="Times New Roman" w:hAnsi="Times New Roman"/>
      <w:kern w:val="2"/>
      <w:sz w:val="32"/>
      <w:lang w:val="en-US" w:eastAsia="zh-CN" w:bidi="ar-SA"/>
    </w:rPr>
  </w:style>
  <w:style w:type="paragraph" w:customStyle="1" w:styleId="125">
    <w:name w:val="样式 51 三号"/>
    <w:pPr>
      <w:widowControl w:val="0"/>
      <w:jc w:val="both"/>
    </w:pPr>
    <w:rPr>
      <w:rFonts w:ascii="Times New Roman" w:eastAsia="方正仿宋_GBK" w:cs="Times New Roman" w:hAnsi="Times New Roman"/>
      <w:kern w:val="2"/>
      <w:sz w:val="32"/>
      <w:lang w:val="en-US" w:eastAsia="zh-CN" w:bidi="ar-SA"/>
    </w:rPr>
  </w:style>
  <w:style w:type="paragraph" w:customStyle="1" w:styleId="126">
    <w:name w:val="样式 52 三号"/>
    <w:pPr>
      <w:widowControl w:val="0"/>
      <w:jc w:val="both"/>
    </w:pPr>
    <w:rPr>
      <w:rFonts w:ascii="Times New Roman" w:eastAsia="方正仿宋_GBK" w:cs="Times New Roman" w:hAnsi="Times New Roman"/>
      <w:kern w:val="2"/>
      <w:sz w:val="32"/>
      <w:lang w:val="en-US" w:eastAsia="zh-CN" w:bidi="ar-SA"/>
    </w:rPr>
  </w:style>
  <w:style w:type="paragraph" w:customStyle="1" w:styleId="127">
    <w:name w:val="样式 5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8">
    <w:name w:val="样式 10 磅"/>
    <w:pPr>
      <w:widowControl w:val="0"/>
      <w:jc w:val="both"/>
    </w:pPr>
    <w:rPr>
      <w:rFonts w:ascii="Calibri" w:eastAsia="宋体" w:cs="Arial" w:hAnsi="Calibri"/>
      <w:kern w:val="2"/>
      <w:sz w:val="21"/>
      <w:szCs w:val="24"/>
      <w:lang w:val="en-US" w:eastAsia="zh-CN" w:bidi="ar-SA"/>
    </w:rPr>
  </w:style>
  <w:style w:type="paragraph" w:customStyle="1" w:styleId="129">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0">
    <w:name w:val="样式 5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1">
    <w:name w:val="样式 5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2">
    <w:name w:val="样式 57 三号"/>
    <w:pPr>
      <w:widowControl w:val="0"/>
      <w:jc w:val="both"/>
    </w:pPr>
    <w:rPr>
      <w:rFonts w:ascii="Times New Roman" w:eastAsia="方正仿宋_GBK" w:cs="Times New Roman" w:hAnsi="Times New Roman"/>
      <w:kern w:val="2"/>
      <w:sz w:val="32"/>
      <w:lang w:val="en-US" w:eastAsia="zh-CN" w:bidi="ar-SA"/>
    </w:rPr>
  </w:style>
  <w:style w:type="paragraph" w:customStyle="1" w:styleId="133">
    <w:name w:val="样式 58 三号"/>
    <w:next w:val="49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4">
    <w:name w:val="样式 59 三号"/>
    <w:pPr>
      <w:widowControl w:val="0"/>
      <w:jc w:val="both"/>
    </w:pPr>
    <w:rPr>
      <w:rFonts w:ascii="Times New Roman" w:eastAsia="方正仿宋_GBK" w:cs="Times New Roman" w:hAnsi="Times New Roman"/>
      <w:kern w:val="2"/>
      <w:sz w:val="32"/>
      <w:lang w:val="en-US" w:eastAsia="zh-CN" w:bidi="ar-SA"/>
    </w:rPr>
  </w:style>
  <w:style w:type="paragraph" w:customStyle="1" w:styleId="135">
    <w:name w:val="样式 61 三号"/>
    <w:pPr>
      <w:widowControl w:val="0"/>
      <w:jc w:val="both"/>
    </w:pPr>
    <w:rPr>
      <w:rFonts w:ascii="Times New Roman" w:eastAsia="方正仿宋_GBK" w:cs="Times New Roman" w:hAnsi="Times New Roman"/>
      <w:kern w:val="2"/>
      <w:sz w:val="32"/>
      <w:lang w:val="en-US" w:eastAsia="zh-CN" w:bidi="ar-SA"/>
    </w:rPr>
  </w:style>
  <w:style w:type="paragraph" w:customStyle="1" w:styleId="136">
    <w:name w:val="样式 62 三号"/>
    <w:pPr>
      <w:widowControl w:val="0"/>
      <w:jc w:val="both"/>
    </w:pPr>
    <w:rPr>
      <w:rFonts w:ascii="Times New Roman" w:eastAsia="方正仿宋_GBK" w:cs="Times New Roman" w:hAnsi="Times New Roman"/>
      <w:kern w:val="2"/>
      <w:sz w:val="32"/>
      <w:lang w:val="en-US" w:eastAsia="zh-CN" w:bidi="ar-SA"/>
    </w:rPr>
  </w:style>
  <w:style w:type="paragraph" w:customStyle="1" w:styleId="137">
    <w:name w:val="样式 63 三号"/>
    <w:pPr>
      <w:widowControl w:val="0"/>
      <w:jc w:val="both"/>
    </w:pPr>
    <w:rPr>
      <w:rFonts w:ascii="Times New Roman" w:eastAsia="方正仿宋_GBK" w:cs="Times New Roman" w:hAnsi="Times New Roman"/>
      <w:kern w:val="2"/>
      <w:sz w:val="32"/>
      <w:lang w:val="en-US" w:eastAsia="zh-CN" w:bidi="ar-SA"/>
    </w:rPr>
  </w:style>
  <w:style w:type="paragraph" w:customStyle="1" w:styleId="138">
    <w:name w:val="样式 64 三号"/>
    <w:pPr>
      <w:widowControl w:val="0"/>
      <w:jc w:val="both"/>
    </w:pPr>
    <w:rPr>
      <w:rFonts w:ascii="Times New Roman" w:eastAsia="方正仿宋_GBK" w:cs="Times New Roman" w:hAnsi="Times New Roman"/>
      <w:kern w:val="2"/>
      <w:sz w:val="32"/>
      <w:lang w:val="en-US" w:eastAsia="zh-CN" w:bidi="ar-SA"/>
    </w:rPr>
  </w:style>
  <w:style w:type="paragraph" w:customStyle="1" w:styleId="139">
    <w:name w:val="样式 65 三号"/>
    <w:pPr>
      <w:widowControl w:val="0"/>
      <w:jc w:val="both"/>
    </w:pPr>
    <w:rPr>
      <w:rFonts w:ascii="Times New Roman" w:eastAsia="方正仿宋_GBK" w:cs="Times New Roman" w:hAnsi="Times New Roman"/>
      <w:kern w:val="2"/>
      <w:sz w:val="32"/>
      <w:lang w:val="en-US" w:eastAsia="zh-CN" w:bidi="ar-SA"/>
    </w:rPr>
  </w:style>
  <w:style w:type="paragraph" w:customStyle="1" w:styleId="140">
    <w:name w:val="样式 66 三号"/>
    <w:pPr>
      <w:widowControl w:val="0"/>
      <w:jc w:val="both"/>
    </w:pPr>
    <w:rPr>
      <w:rFonts w:ascii="Times New Roman" w:eastAsia="方正仿宋_GBK" w:cs="Times New Roman" w:hAnsi="Times New Roman"/>
      <w:kern w:val="2"/>
      <w:sz w:val="32"/>
      <w:lang w:val="en-US" w:eastAsia="zh-CN" w:bidi="ar-SA"/>
    </w:rPr>
  </w:style>
  <w:style w:type="paragraph" w:customStyle="1" w:styleId="141">
    <w:name w:val="样式 6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2">
    <w:name w:val="样式 6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3">
    <w:name w:val="样式 6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4">
    <w:name w:val="样式 7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5">
    <w:name w:val="样式 7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6">
    <w:name w:val="样式 72 三号"/>
    <w:pPr>
      <w:widowControl w:val="0"/>
      <w:jc w:val="both"/>
    </w:pPr>
    <w:rPr>
      <w:rFonts w:ascii="Times New Roman" w:eastAsia="方正仿宋_GBK" w:cs="Times New Roman" w:hAnsi="Times New Roman"/>
      <w:kern w:val="2"/>
      <w:sz w:val="32"/>
      <w:lang w:val="en-US" w:eastAsia="zh-CN" w:bidi="ar-SA"/>
    </w:rPr>
  </w:style>
  <w:style w:type="paragraph" w:customStyle="1" w:styleId="147">
    <w:name w:val="样式 7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8">
    <w:name w:val="样式 7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49">
    <w:name w:val="样式 13 小四"/>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4"/>
      <w:u w:val="none" w:color="auto"/>
      <w:bdr w:val="none" w:sz="0" w:space="0" w:color="auto"/>
      <w:vertAlign w:val="baseline"/>
      <w:em w:val="none"/>
      <w:lang w:val="en-US" w:eastAsia="zh-CN" w:bidi="ar-SA"/>
    </w:rPr>
  </w:style>
  <w:style w:type="paragraph" w:customStyle="1" w:styleId="150">
    <w:name w:val="样式 7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1">
    <w:name w:val="样式 76 三号"/>
    <w:pPr>
      <w:widowControl w:val="0"/>
      <w:jc w:val="both"/>
    </w:pPr>
    <w:rPr>
      <w:rFonts w:ascii="Times New Roman" w:eastAsia="方正仿宋_GBK" w:cs="Times New Roman" w:hAnsi="Times New Roman"/>
      <w:kern w:val="2"/>
      <w:sz w:val="32"/>
      <w:szCs w:val="22"/>
      <w:lang w:val="en-US" w:eastAsia="zh-CN" w:bidi="ar-SA"/>
    </w:rPr>
  </w:style>
  <w:style w:type="paragraph" w:styleId="152">
    <w:name w:val="footnote text"/>
    <w:next w:val="16"/>
    <w:pPr>
      <w:widowControl w:val="0"/>
      <w:snapToGrid w:val="0"/>
    </w:pPr>
    <w:rPr>
      <w:rFonts w:ascii="宋体" w:eastAsia="宋体" w:cs="Times New Roman"/>
      <w:kern w:val="2"/>
      <w:sz w:val="18"/>
      <w:szCs w:val="21"/>
      <w:lang w:val="en-US" w:eastAsia="zh-CN" w:bidi="ar-SA"/>
    </w:rPr>
  </w:style>
  <w:style w:type="paragraph" w:customStyle="1" w:styleId="153">
    <w:name w:val="样式 7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4">
    <w:name w:val="样式 78 三号"/>
    <w:pPr>
      <w:widowControl w:val="0"/>
      <w:jc w:val="both"/>
    </w:pPr>
    <w:rPr>
      <w:rFonts w:ascii="Times New Roman" w:eastAsia="方正仿宋_GBK" w:cs="Times New Roman" w:hAnsi="Times New Roman"/>
      <w:kern w:val="2"/>
      <w:sz w:val="32"/>
      <w:lang w:val="en-US" w:eastAsia="zh-CN" w:bidi="ar-SA"/>
    </w:rPr>
  </w:style>
  <w:style w:type="paragraph" w:customStyle="1" w:styleId="155">
    <w:name w:val="样式 7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6">
    <w:name w:val="样式 80 三号"/>
    <w:pPr>
      <w:widowControl w:val="0"/>
    </w:pPr>
    <w:rPr>
      <w:rFonts w:ascii="Times New Roman" w:eastAsia="方正仿宋_GBK" w:cs="Times New Roman" w:hAnsi="Times New Roman"/>
      <w:kern w:val="2"/>
      <w:sz w:val="32"/>
      <w:szCs w:val="22"/>
      <w:lang w:val="en-US" w:eastAsia="zh-CN" w:bidi="ar-SA"/>
    </w:rPr>
  </w:style>
  <w:style w:type="paragraph" w:customStyle="1" w:styleId="157">
    <w:name w:val="样式 8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8">
    <w:name w:val="样式 82 三号"/>
    <w:pPr>
      <w:widowControl w:val="0"/>
    </w:pPr>
    <w:rPr>
      <w:rFonts w:ascii="Times New Roman" w:eastAsia="方正仿宋_GBK" w:cs="Times New Roman" w:hAnsi="Times New Roman"/>
      <w:kern w:val="2"/>
      <w:sz w:val="32"/>
      <w:szCs w:val="22"/>
      <w:lang w:val="en-US" w:eastAsia="zh-CN" w:bidi="ar-SA"/>
    </w:rPr>
  </w:style>
  <w:style w:type="paragraph" w:customStyle="1" w:styleId="159">
    <w:name w:val="样式 83 三号"/>
    <w:pPr>
      <w:widowControl w:val="0"/>
    </w:pPr>
    <w:rPr>
      <w:rFonts w:ascii="Times New Roman" w:eastAsia="方正仿宋_GBK" w:cs="Times New Roman" w:hAnsi="Times New Roman"/>
      <w:b/>
      <w:kern w:val="2"/>
      <w:sz w:val="32"/>
      <w:szCs w:val="22"/>
      <w:lang w:val="en-US" w:eastAsia="zh-CN" w:bidi="ar-SA"/>
    </w:rPr>
  </w:style>
  <w:style w:type="paragraph" w:customStyle="1" w:styleId="160">
    <w:name w:val="样式 1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61">
    <w:name w:val="样式 1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62">
    <w:name w:val="样式 16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63">
    <w:name w:val="样式 17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64">
    <w:name w:val="样式 18 小四"/>
    <w:next w:val="88"/>
    <w:pPr>
      <w:widowControl w:val="0"/>
    </w:pPr>
    <w:rPr>
      <w:rFonts w:ascii="宋体" w:eastAsia="宋体" w:cs="Times New Roman"/>
      <w:kern w:val="2"/>
      <w:sz w:val="24"/>
      <w:szCs w:val="21"/>
      <w:lang w:val="en-US" w:eastAsia="zh-CN" w:bidi="ar-SA"/>
    </w:rPr>
  </w:style>
  <w:style w:type="paragraph" w:customStyle="1" w:styleId="165">
    <w:name w:val="样式 84 三号"/>
    <w:pPr>
      <w:widowControl w:val="0"/>
      <w:jc w:val="both"/>
    </w:pPr>
    <w:rPr>
      <w:rFonts w:ascii="Times New Roman" w:eastAsia="方正仿宋_GBK" w:cs="Times New Roman" w:hAnsi="Times New Roman"/>
      <w:kern w:val="2"/>
      <w:sz w:val="32"/>
      <w:lang w:val="en-US" w:eastAsia="zh-CN" w:bidi="ar-SA"/>
    </w:rPr>
  </w:style>
  <w:style w:type="paragraph" w:customStyle="1" w:styleId="166">
    <w:name w:val="样式 85 三号"/>
    <w:pPr>
      <w:widowControl w:val="0"/>
      <w:jc w:val="both"/>
    </w:pPr>
    <w:rPr>
      <w:rFonts w:ascii="Times New Roman" w:eastAsia="方正仿宋_GBK" w:cs="Times New Roman" w:hAnsi="Times New Roman"/>
      <w:kern w:val="2"/>
      <w:sz w:val="32"/>
      <w:lang w:val="en-US" w:eastAsia="zh-CN" w:bidi="ar-SA"/>
    </w:rPr>
  </w:style>
  <w:style w:type="paragraph" w:customStyle="1" w:styleId="167">
    <w:name w:val="样式 86 三号"/>
    <w:pPr>
      <w:widowControl w:val="0"/>
      <w:jc w:val="both"/>
    </w:pPr>
    <w:rPr>
      <w:rFonts w:ascii="Times New Roman" w:eastAsia="方正仿宋_GBK" w:cs="Times New Roman" w:hAnsi="Times New Roman"/>
      <w:kern w:val="2"/>
      <w:sz w:val="32"/>
      <w:lang w:val="en-US" w:eastAsia="zh-CN" w:bidi="ar-SA"/>
    </w:rPr>
  </w:style>
  <w:style w:type="paragraph" w:customStyle="1" w:styleId="168">
    <w:name w:val="样式 87 三号"/>
    <w:pPr>
      <w:widowControl w:val="0"/>
      <w:jc w:val="both"/>
    </w:pPr>
    <w:rPr>
      <w:rFonts w:ascii="Times New Roman" w:eastAsia="方正仿宋_GBK" w:cs="Times New Roman" w:hAnsi="Times New Roman"/>
      <w:kern w:val="2"/>
      <w:sz w:val="32"/>
      <w:lang w:val="en-US" w:eastAsia="zh-CN" w:bidi="ar-SA"/>
    </w:rPr>
  </w:style>
  <w:style w:type="paragraph" w:customStyle="1" w:styleId="169">
    <w:name w:val="样式 8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70">
    <w:name w:val="样式 19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71">
    <w:name w:val="样式 21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72">
    <w:name w:val="样式 89 三号"/>
    <w:pPr>
      <w:widowControl w:val="0"/>
      <w:jc w:val="both"/>
    </w:pPr>
    <w:rPr>
      <w:rFonts w:ascii="Times New Roman" w:eastAsia="方正仿宋_GBK" w:cs="Times New Roman" w:hAnsi="Times New Roman"/>
      <w:kern w:val="2"/>
      <w:sz w:val="32"/>
      <w:lang w:val="en-US" w:eastAsia="zh-CN" w:bidi="ar-SA"/>
    </w:rPr>
  </w:style>
  <w:style w:type="paragraph" w:customStyle="1" w:styleId="173">
    <w:name w:val="样式 90 三号"/>
    <w:pPr>
      <w:widowControl w:val="0"/>
      <w:jc w:val="both"/>
    </w:pPr>
    <w:rPr>
      <w:rFonts w:ascii="Times New Roman" w:eastAsia="方正仿宋_GBK" w:cs="Times New Roman" w:hAnsi="Times New Roman"/>
      <w:kern w:val="2"/>
      <w:sz w:val="32"/>
      <w:lang w:val="en-US" w:eastAsia="zh-CN" w:bidi="ar-SA"/>
    </w:rPr>
  </w:style>
  <w:style w:type="paragraph" w:customStyle="1" w:styleId="174">
    <w:name w:val="样式 91 三号"/>
    <w:pPr>
      <w:widowControl w:val="0"/>
      <w:jc w:val="both"/>
    </w:pPr>
    <w:rPr>
      <w:rFonts w:ascii="Times New Roman" w:eastAsia="方正仿宋_GBK" w:cs="Times New Roman" w:hAnsi="Times New Roman"/>
      <w:kern w:val="2"/>
      <w:sz w:val="32"/>
      <w:lang w:val="en-US" w:eastAsia="zh-CN" w:bidi="ar-SA"/>
    </w:rPr>
  </w:style>
  <w:style w:type="paragraph" w:customStyle="1" w:styleId="175">
    <w:name w:val="样式 92 三号"/>
    <w:pPr>
      <w:widowControl w:val="0"/>
      <w:jc w:val="both"/>
    </w:pPr>
    <w:rPr>
      <w:rFonts w:ascii="Times New Roman" w:eastAsia="方正仿宋_GBK" w:cs="Times New Roman" w:hAnsi="Times New Roman"/>
      <w:kern w:val="2"/>
      <w:sz w:val="32"/>
      <w:lang w:val="en-US" w:eastAsia="zh-CN" w:bidi="ar-SA"/>
    </w:rPr>
  </w:style>
  <w:style w:type="paragraph" w:customStyle="1" w:styleId="176">
    <w:name w:val="样式 93 三号"/>
    <w:pPr>
      <w:widowControl w:val="0"/>
      <w:jc w:val="both"/>
    </w:pPr>
    <w:rPr>
      <w:rFonts w:ascii="Times New Roman" w:eastAsia="方正仿宋_GBK" w:cs="Times New Roman" w:hAnsi="Times New Roman"/>
      <w:kern w:val="2"/>
      <w:sz w:val="32"/>
      <w:lang w:val="en-US" w:eastAsia="zh-CN" w:bidi="ar-SA"/>
    </w:rPr>
  </w:style>
  <w:style w:type="paragraph" w:customStyle="1" w:styleId="177">
    <w:name w:val="样式 9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78">
    <w:name w:val="样式 22 小四"/>
    <w:pPr>
      <w:widowControl w:val="0"/>
    </w:pPr>
    <w:rPr>
      <w:rFonts w:ascii="宋体" w:eastAsia="宋体" w:cs="Times New Roman"/>
      <w:kern w:val="2"/>
      <w:sz w:val="24"/>
      <w:szCs w:val="21"/>
      <w:lang w:val="en-US" w:eastAsia="zh-CN" w:bidi="ar-SA"/>
    </w:rPr>
  </w:style>
  <w:style w:type="paragraph" w:customStyle="1" w:styleId="179">
    <w:name w:val="样式 95 三号"/>
    <w:pPr>
      <w:widowControl w:val="0"/>
      <w:jc w:val="both"/>
    </w:pPr>
    <w:rPr>
      <w:rFonts w:ascii="Times New Roman" w:eastAsia="方正仿宋_GBK" w:cs="Times New Roman" w:hAnsi="Times New Roman"/>
      <w:kern w:val="2"/>
      <w:sz w:val="32"/>
      <w:lang w:val="en-US" w:eastAsia="zh-CN" w:bidi="ar-SA"/>
    </w:rPr>
  </w:style>
  <w:style w:type="paragraph" w:customStyle="1" w:styleId="180">
    <w:name w:val="样式 96 三号"/>
    <w:pPr>
      <w:widowControl w:val="0"/>
      <w:jc w:val="both"/>
    </w:pPr>
    <w:rPr>
      <w:rFonts w:ascii="Times New Roman" w:eastAsia="方正仿宋_GBK" w:cs="Times New Roman" w:hAnsi="Times New Roman"/>
      <w:kern w:val="2"/>
      <w:sz w:val="32"/>
      <w:lang w:val="en-US" w:eastAsia="zh-CN" w:bidi="ar-SA"/>
    </w:rPr>
  </w:style>
  <w:style w:type="paragraph" w:customStyle="1" w:styleId="181">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182">
    <w:name w:val="样式 97 三号"/>
    <w:pPr>
      <w:widowControl w:val="0"/>
      <w:jc w:val="both"/>
    </w:pPr>
    <w:rPr>
      <w:rFonts w:ascii="Times New Roman" w:eastAsia="方正仿宋_GBK" w:cs="Times New Roman" w:hAnsi="Times New Roman"/>
      <w:kern w:val="2"/>
      <w:sz w:val="32"/>
      <w:lang w:val="en-US" w:eastAsia="zh-CN" w:bidi="ar-SA"/>
    </w:rPr>
  </w:style>
  <w:style w:type="paragraph" w:customStyle="1" w:styleId="183">
    <w:name w:val="样式 98 三号"/>
    <w:pPr>
      <w:widowControl w:val="0"/>
      <w:jc w:val="both"/>
    </w:pPr>
    <w:rPr>
      <w:rFonts w:ascii="Times New Roman" w:eastAsia="方正仿宋_GBK" w:cs="Times New Roman" w:hAnsi="Times New Roman"/>
      <w:kern w:val="2"/>
      <w:sz w:val="32"/>
      <w:lang w:val="en-US" w:eastAsia="zh-CN" w:bidi="ar-SA"/>
    </w:rPr>
  </w:style>
  <w:style w:type="paragraph" w:customStyle="1" w:styleId="184">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273">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274">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275">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276">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277">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278">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279">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280">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281">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282">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283">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284">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285">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286">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287">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288">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289">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290">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291">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292">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293">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294">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295">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96">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97">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98">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99">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300">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301">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302">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303">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304">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305">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306">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307">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308">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309">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310">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311">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312">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313">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314">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315">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316">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317">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318">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319">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320">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321">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322">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323">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324">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325">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326">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327">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328">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329">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330">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331">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332">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333">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334">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335">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336">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337">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338">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339">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340">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341">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342">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343">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344">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345">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346">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347">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348">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349">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350">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351">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352">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353">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354">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355">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356">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357">
    <w:name w:val="样式 198 小三"/>
    <w:pPr>
      <w:widowControl w:val="0"/>
      <w:jc w:val="both"/>
    </w:pPr>
    <w:rPr>
      <w:rFonts w:ascii="Times New Roman" w:eastAsia="宋体" w:cs="Times New Roman" w:hAnsi="Times New Roman"/>
      <w:kern w:val="2"/>
      <w:sz w:val="30"/>
      <w:szCs w:val="30"/>
      <w:lang w:val="en-US" w:eastAsia="zh-CN" w:bidi="ar-SA"/>
    </w:rPr>
  </w:style>
  <w:style w:type="paragraph" w:customStyle="1" w:styleId="358">
    <w:name w:val="样式 199 小三"/>
    <w:pPr>
      <w:widowControl w:val="0"/>
      <w:jc w:val="both"/>
    </w:pPr>
    <w:rPr>
      <w:rFonts w:ascii="Times New Roman" w:eastAsia="宋体" w:cs="Times New Roman" w:hAnsi="Times New Roman"/>
      <w:kern w:val="2"/>
      <w:sz w:val="30"/>
      <w:szCs w:val="30"/>
      <w:lang w:val="en-US" w:eastAsia="zh-CN" w:bidi="ar-SA"/>
    </w:rPr>
  </w:style>
  <w:style w:type="paragraph" w:customStyle="1" w:styleId="359">
    <w:name w:val="样式 200 小三"/>
    <w:pPr>
      <w:widowControl w:val="0"/>
      <w:jc w:val="both"/>
    </w:pPr>
    <w:rPr>
      <w:rFonts w:ascii="Times New Roman" w:eastAsia="宋体" w:cs="Times New Roman" w:hAnsi="Times New Roman"/>
      <w:kern w:val="2"/>
      <w:sz w:val="30"/>
      <w:szCs w:val="30"/>
      <w:lang w:val="en-US" w:eastAsia="zh-CN" w:bidi="ar-SA"/>
    </w:rPr>
  </w:style>
  <w:style w:type="paragraph" w:customStyle="1" w:styleId="360">
    <w:name w:val="样式 201 小三"/>
    <w:pPr>
      <w:widowControl w:val="0"/>
      <w:jc w:val="both"/>
    </w:pPr>
    <w:rPr>
      <w:rFonts w:ascii="Times New Roman" w:eastAsia="宋体" w:cs="Times New Roman" w:hAnsi="Times New Roman"/>
      <w:kern w:val="2"/>
      <w:sz w:val="30"/>
      <w:szCs w:val="30"/>
      <w:lang w:val="en-US" w:eastAsia="zh-CN" w:bidi="ar-SA"/>
    </w:rPr>
  </w:style>
  <w:style w:type="paragraph" w:customStyle="1" w:styleId="361">
    <w:name w:val="样式 202 小三"/>
    <w:pPr>
      <w:widowControl w:val="0"/>
      <w:jc w:val="both"/>
    </w:pPr>
    <w:rPr>
      <w:rFonts w:ascii="Times New Roman" w:eastAsia="宋体" w:cs="Times New Roman" w:hAnsi="Times New Roman"/>
      <w:kern w:val="2"/>
      <w:sz w:val="30"/>
      <w:szCs w:val="30"/>
      <w:lang w:val="en-US" w:eastAsia="zh-CN" w:bidi="ar-SA"/>
    </w:rPr>
  </w:style>
  <w:style w:type="paragraph" w:customStyle="1" w:styleId="362">
    <w:name w:val="样式 203 小三"/>
    <w:pPr>
      <w:widowControl w:val="0"/>
      <w:jc w:val="both"/>
    </w:pPr>
    <w:rPr>
      <w:rFonts w:ascii="Times New Roman" w:eastAsia="宋体" w:cs="Times New Roman" w:hAnsi="Times New Roman"/>
      <w:kern w:val="2"/>
      <w:sz w:val="30"/>
      <w:szCs w:val="30"/>
      <w:lang w:val="en-US" w:eastAsia="zh-CN" w:bidi="ar-SA"/>
    </w:rPr>
  </w:style>
  <w:style w:type="paragraph" w:customStyle="1" w:styleId="363">
    <w:name w:val="样式 204 小三"/>
    <w:pPr>
      <w:widowControl w:val="0"/>
      <w:jc w:val="both"/>
    </w:pPr>
    <w:rPr>
      <w:rFonts w:ascii="Times New Roman" w:eastAsia="宋体" w:cs="Times New Roman" w:hAnsi="Times New Roman"/>
      <w:kern w:val="2"/>
      <w:sz w:val="30"/>
      <w:szCs w:val="30"/>
      <w:lang w:val="en-US" w:eastAsia="zh-CN" w:bidi="ar-SA"/>
    </w:rPr>
  </w:style>
  <w:style w:type="paragraph" w:customStyle="1" w:styleId="364">
    <w:name w:val="样式 205 小三"/>
    <w:pPr>
      <w:widowControl w:val="0"/>
      <w:jc w:val="both"/>
    </w:pPr>
    <w:rPr>
      <w:rFonts w:ascii="Times New Roman" w:eastAsia="宋体" w:cs="Times New Roman" w:hAnsi="Times New Roman"/>
      <w:kern w:val="2"/>
      <w:sz w:val="30"/>
      <w:szCs w:val="30"/>
      <w:lang w:val="en-US" w:eastAsia="zh-CN" w:bidi="ar-SA"/>
    </w:rPr>
  </w:style>
  <w:style w:type="paragraph" w:customStyle="1" w:styleId="365">
    <w:name w:val="样式 206 小三"/>
    <w:pPr>
      <w:widowControl w:val="0"/>
      <w:jc w:val="both"/>
    </w:pPr>
    <w:rPr>
      <w:rFonts w:ascii="Times New Roman" w:eastAsia="宋体" w:cs="Times New Roman" w:hAnsi="Times New Roman"/>
      <w:kern w:val="2"/>
      <w:sz w:val="30"/>
      <w:szCs w:val="30"/>
      <w:lang w:val="en-US" w:eastAsia="zh-CN" w:bidi="ar-SA"/>
    </w:rPr>
  </w:style>
  <w:style w:type="paragraph" w:customStyle="1" w:styleId="366">
    <w:name w:val="样式 207 小三"/>
    <w:pPr>
      <w:widowControl w:val="0"/>
      <w:jc w:val="both"/>
    </w:pPr>
    <w:rPr>
      <w:rFonts w:ascii="Times New Roman" w:eastAsia="宋体" w:cs="Times New Roman" w:hAnsi="Times New Roman"/>
      <w:kern w:val="2"/>
      <w:sz w:val="30"/>
      <w:szCs w:val="30"/>
      <w:lang w:val="en-US" w:eastAsia="zh-CN" w:bidi="ar-SA"/>
    </w:rPr>
  </w:style>
  <w:style w:type="paragraph" w:customStyle="1" w:styleId="367">
    <w:name w:val="样式 208 小三"/>
    <w:pPr>
      <w:widowControl w:val="0"/>
      <w:jc w:val="both"/>
    </w:pPr>
    <w:rPr>
      <w:rFonts w:ascii="Times New Roman" w:eastAsia="宋体" w:cs="Times New Roman" w:hAnsi="Times New Roman"/>
      <w:kern w:val="2"/>
      <w:sz w:val="30"/>
      <w:szCs w:val="30"/>
      <w:lang w:val="en-US" w:eastAsia="zh-CN" w:bidi="ar-SA"/>
    </w:rPr>
  </w:style>
  <w:style w:type="paragraph" w:customStyle="1" w:styleId="368">
    <w:name w:val="样式 209 小三"/>
    <w:pPr>
      <w:widowControl w:val="0"/>
      <w:jc w:val="both"/>
    </w:pPr>
    <w:rPr>
      <w:rFonts w:ascii="Times New Roman" w:eastAsia="宋体" w:cs="Times New Roman" w:hAnsi="Times New Roman"/>
      <w:kern w:val="2"/>
      <w:sz w:val="30"/>
      <w:szCs w:val="30"/>
      <w:lang w:val="en-US" w:eastAsia="zh-CN" w:bidi="ar-SA"/>
    </w:rPr>
  </w:style>
  <w:style w:type="paragraph" w:customStyle="1" w:styleId="369">
    <w:name w:val="样式 210 小三"/>
    <w:pPr>
      <w:widowControl w:val="0"/>
      <w:jc w:val="both"/>
    </w:pPr>
    <w:rPr>
      <w:rFonts w:ascii="Times New Roman" w:eastAsia="宋体" w:cs="Times New Roman" w:hAnsi="Times New Roman"/>
      <w:kern w:val="2"/>
      <w:sz w:val="30"/>
      <w:szCs w:val="30"/>
      <w:lang w:val="en-US" w:eastAsia="zh-CN" w:bidi="ar-SA"/>
    </w:rPr>
  </w:style>
  <w:style w:type="paragraph" w:customStyle="1" w:styleId="370">
    <w:name w:val="样式 211 小三"/>
    <w:pPr>
      <w:widowControl w:val="0"/>
      <w:jc w:val="both"/>
    </w:pPr>
    <w:rPr>
      <w:rFonts w:ascii="Times New Roman" w:eastAsia="宋体" w:cs="Times New Roman" w:hAnsi="Times New Roman"/>
      <w:kern w:val="2"/>
      <w:sz w:val="30"/>
      <w:szCs w:val="30"/>
      <w:lang w:val="en-US" w:eastAsia="zh-CN" w:bidi="ar-SA"/>
    </w:rPr>
  </w:style>
  <w:style w:type="paragraph" w:customStyle="1" w:styleId="371">
    <w:name w:val="样式 212 小三"/>
    <w:pPr>
      <w:widowControl w:val="0"/>
      <w:jc w:val="both"/>
    </w:pPr>
    <w:rPr>
      <w:rFonts w:ascii="Times New Roman" w:eastAsia="宋体" w:cs="Times New Roman" w:hAnsi="Times New Roman"/>
      <w:kern w:val="2"/>
      <w:sz w:val="30"/>
      <w:szCs w:val="30"/>
      <w:lang w:val="en-US" w:eastAsia="zh-CN" w:bidi="ar-SA"/>
    </w:rPr>
  </w:style>
  <w:style w:type="paragraph" w:customStyle="1" w:styleId="372">
    <w:name w:val="样式 213 小三"/>
    <w:pPr>
      <w:widowControl w:val="0"/>
      <w:jc w:val="both"/>
    </w:pPr>
    <w:rPr>
      <w:rFonts w:ascii="Times New Roman" w:eastAsia="宋体" w:cs="Times New Roman" w:hAnsi="Times New Roman"/>
      <w:kern w:val="2"/>
      <w:sz w:val="30"/>
      <w:szCs w:val="30"/>
      <w:lang w:val="en-US" w:eastAsia="zh-CN" w:bidi="ar-SA"/>
    </w:rPr>
  </w:style>
  <w:style w:type="paragraph" w:customStyle="1" w:styleId="373">
    <w:name w:val="样式 214 小三"/>
    <w:pPr>
      <w:widowControl w:val="0"/>
      <w:jc w:val="both"/>
    </w:pPr>
    <w:rPr>
      <w:rFonts w:ascii="Times New Roman" w:eastAsia="宋体" w:cs="Times New Roman" w:hAnsi="Times New Roman"/>
      <w:kern w:val="2"/>
      <w:sz w:val="30"/>
      <w:szCs w:val="30"/>
      <w:lang w:val="en-US" w:eastAsia="zh-CN" w:bidi="ar-SA"/>
    </w:rPr>
  </w:style>
  <w:style w:type="paragraph" w:customStyle="1" w:styleId="374">
    <w:name w:val="样式 215 小三"/>
    <w:pPr>
      <w:widowControl w:val="0"/>
      <w:jc w:val="both"/>
    </w:pPr>
    <w:rPr>
      <w:rFonts w:ascii="Times New Roman" w:eastAsia="宋体" w:cs="Times New Roman" w:hAnsi="Times New Roman"/>
      <w:kern w:val="2"/>
      <w:sz w:val="30"/>
      <w:szCs w:val="30"/>
      <w:lang w:val="en-US" w:eastAsia="zh-CN" w:bidi="ar-SA"/>
    </w:rPr>
  </w:style>
  <w:style w:type="paragraph" w:customStyle="1" w:styleId="375">
    <w:name w:val="样式 216 小三"/>
    <w:pPr>
      <w:widowControl w:val="0"/>
      <w:jc w:val="both"/>
    </w:pPr>
    <w:rPr>
      <w:rFonts w:ascii="Times New Roman" w:eastAsia="宋体" w:cs="Times New Roman" w:hAnsi="Times New Roman"/>
      <w:kern w:val="2"/>
      <w:sz w:val="30"/>
      <w:szCs w:val="30"/>
      <w:lang w:val="en-US" w:eastAsia="zh-CN" w:bidi="ar-SA"/>
    </w:rPr>
  </w:style>
  <w:style w:type="paragraph" w:customStyle="1" w:styleId="376">
    <w:name w:val="样式 217 小三"/>
    <w:pPr>
      <w:widowControl w:val="0"/>
      <w:jc w:val="both"/>
    </w:pPr>
    <w:rPr>
      <w:rFonts w:ascii="Times New Roman" w:eastAsia="宋体" w:cs="Times New Roman" w:hAnsi="Times New Roman"/>
      <w:kern w:val="2"/>
      <w:sz w:val="30"/>
      <w:szCs w:val="30"/>
      <w:lang w:val="en-US" w:eastAsia="zh-CN" w:bidi="ar-SA"/>
    </w:rPr>
  </w:style>
  <w:style w:type="paragraph" w:customStyle="1" w:styleId="377">
    <w:name w:val="样式 218 小三"/>
    <w:pPr>
      <w:widowControl w:val="0"/>
      <w:jc w:val="both"/>
    </w:pPr>
    <w:rPr>
      <w:rFonts w:ascii="Times New Roman" w:eastAsia="宋体" w:cs="Times New Roman" w:hAnsi="Times New Roman"/>
      <w:kern w:val="2"/>
      <w:sz w:val="30"/>
      <w:szCs w:val="30"/>
      <w:lang w:val="en-US" w:eastAsia="zh-CN" w:bidi="ar-SA"/>
    </w:rPr>
  </w:style>
  <w:style w:type="paragraph" w:customStyle="1" w:styleId="378">
    <w:name w:val="样式 219 小三"/>
    <w:pPr>
      <w:widowControl w:val="0"/>
      <w:jc w:val="both"/>
    </w:pPr>
    <w:rPr>
      <w:rFonts w:ascii="Times New Roman" w:eastAsia="宋体" w:cs="Times New Roman" w:hAnsi="Times New Roman"/>
      <w:kern w:val="2"/>
      <w:sz w:val="30"/>
      <w:szCs w:val="30"/>
      <w:lang w:val="en-US" w:eastAsia="zh-CN" w:bidi="ar-SA"/>
    </w:rPr>
  </w:style>
  <w:style w:type="paragraph" w:customStyle="1" w:styleId="379">
    <w:name w:val="样式 220 小三"/>
    <w:pPr>
      <w:widowControl w:val="0"/>
      <w:jc w:val="both"/>
    </w:pPr>
    <w:rPr>
      <w:rFonts w:ascii="Times New Roman" w:eastAsia="宋体" w:cs="Times New Roman" w:hAnsi="Times New Roman"/>
      <w:kern w:val="2"/>
      <w:sz w:val="30"/>
      <w:szCs w:val="30"/>
      <w:lang w:val="en-US" w:eastAsia="zh-CN" w:bidi="ar-SA"/>
    </w:rPr>
  </w:style>
  <w:style w:type="paragraph" w:customStyle="1" w:styleId="380">
    <w:name w:val="样式 221 小三"/>
    <w:pPr>
      <w:widowControl w:val="0"/>
      <w:jc w:val="both"/>
    </w:pPr>
    <w:rPr>
      <w:rFonts w:ascii="Times New Roman" w:eastAsia="宋体" w:cs="Times New Roman" w:hAnsi="Times New Roman"/>
      <w:kern w:val="2"/>
      <w:sz w:val="30"/>
      <w:szCs w:val="30"/>
      <w:lang w:val="en-US" w:eastAsia="zh-CN" w:bidi="ar-SA"/>
    </w:rPr>
  </w:style>
  <w:style w:type="paragraph" w:customStyle="1" w:styleId="381">
    <w:name w:val="样式 222 小三"/>
    <w:pPr>
      <w:widowControl w:val="0"/>
      <w:jc w:val="both"/>
    </w:pPr>
    <w:rPr>
      <w:rFonts w:ascii="Times New Roman" w:eastAsia="宋体" w:cs="Times New Roman" w:hAnsi="Times New Roman"/>
      <w:kern w:val="2"/>
      <w:sz w:val="30"/>
      <w:szCs w:val="30"/>
      <w:lang w:val="en-US" w:eastAsia="zh-CN" w:bidi="ar-SA"/>
    </w:rPr>
  </w:style>
  <w:style w:type="paragraph" w:customStyle="1" w:styleId="382">
    <w:name w:val="样式 223 小三"/>
    <w:pPr>
      <w:widowControl w:val="0"/>
      <w:jc w:val="both"/>
    </w:pPr>
    <w:rPr>
      <w:rFonts w:ascii="Times New Roman" w:eastAsia="宋体" w:cs="Times New Roman" w:hAnsi="Times New Roman"/>
      <w:kern w:val="2"/>
      <w:sz w:val="30"/>
      <w:szCs w:val="30"/>
      <w:lang w:val="en-US" w:eastAsia="zh-CN" w:bidi="ar-SA"/>
    </w:rPr>
  </w:style>
  <w:style w:type="paragraph" w:customStyle="1" w:styleId="383">
    <w:name w:val="样式 224 小三"/>
    <w:pPr>
      <w:widowControl w:val="0"/>
      <w:jc w:val="both"/>
    </w:pPr>
    <w:rPr>
      <w:rFonts w:ascii="Times New Roman" w:eastAsia="宋体" w:cs="Times New Roman" w:hAnsi="Times New Roman"/>
      <w:kern w:val="2"/>
      <w:sz w:val="30"/>
      <w:szCs w:val="30"/>
      <w:lang w:val="en-US" w:eastAsia="zh-CN" w:bidi="ar-SA"/>
    </w:rPr>
  </w:style>
  <w:style w:type="paragraph" w:customStyle="1" w:styleId="384">
    <w:name w:val="样式 225 小三"/>
    <w:pPr>
      <w:widowControl w:val="0"/>
      <w:jc w:val="both"/>
    </w:pPr>
    <w:rPr>
      <w:rFonts w:ascii="Times New Roman" w:eastAsia="宋体" w:cs="Times New Roman" w:hAnsi="Times New Roman"/>
      <w:kern w:val="2"/>
      <w:sz w:val="30"/>
      <w:szCs w:val="30"/>
      <w:lang w:val="en-US" w:eastAsia="zh-CN" w:bidi="ar-SA"/>
    </w:rPr>
  </w:style>
  <w:style w:type="paragraph" w:customStyle="1" w:styleId="385">
    <w:name w:val="样式 226 小三"/>
    <w:pPr>
      <w:widowControl w:val="0"/>
      <w:jc w:val="both"/>
    </w:pPr>
    <w:rPr>
      <w:rFonts w:ascii="Times New Roman" w:eastAsia="宋体" w:cs="Times New Roman" w:hAnsi="Times New Roman"/>
      <w:kern w:val="2"/>
      <w:sz w:val="30"/>
      <w:szCs w:val="30"/>
      <w:lang w:val="en-US" w:eastAsia="zh-CN" w:bidi="ar-SA"/>
    </w:rPr>
  </w:style>
  <w:style w:type="paragraph" w:customStyle="1" w:styleId="386">
    <w:name w:val="样式 227 小三"/>
    <w:pPr>
      <w:widowControl w:val="0"/>
      <w:jc w:val="both"/>
    </w:pPr>
    <w:rPr>
      <w:rFonts w:ascii="Times New Roman" w:eastAsia="宋体" w:cs="Times New Roman" w:hAnsi="Times New Roman"/>
      <w:kern w:val="2"/>
      <w:sz w:val="30"/>
      <w:szCs w:val="30"/>
      <w:lang w:val="en-US" w:eastAsia="zh-CN" w:bidi="ar-SA"/>
    </w:rPr>
  </w:style>
  <w:style w:type="paragraph" w:customStyle="1" w:styleId="387">
    <w:name w:val="样式 228 小三"/>
    <w:pPr>
      <w:widowControl w:val="0"/>
      <w:jc w:val="both"/>
    </w:pPr>
    <w:rPr>
      <w:rFonts w:ascii="Times New Roman" w:eastAsia="宋体" w:cs="Times New Roman" w:hAnsi="Times New Roman"/>
      <w:kern w:val="2"/>
      <w:sz w:val="30"/>
      <w:szCs w:val="30"/>
      <w:lang w:val="en-US" w:eastAsia="zh-CN" w:bidi="ar-SA"/>
    </w:rPr>
  </w:style>
  <w:style w:type="paragraph" w:customStyle="1" w:styleId="388">
    <w:name w:val="样式 229 小三"/>
    <w:pPr>
      <w:widowControl w:val="0"/>
      <w:jc w:val="both"/>
    </w:pPr>
    <w:rPr>
      <w:rFonts w:ascii="Times New Roman" w:eastAsia="宋体" w:cs="Times New Roman" w:hAnsi="Times New Roman"/>
      <w:kern w:val="2"/>
      <w:sz w:val="30"/>
      <w:szCs w:val="30"/>
      <w:lang w:val="en-US" w:eastAsia="zh-CN" w:bidi="ar-SA"/>
    </w:rPr>
  </w:style>
  <w:style w:type="paragraph" w:customStyle="1" w:styleId="389">
    <w:name w:val="样式 230 小三"/>
    <w:pPr>
      <w:widowControl w:val="0"/>
      <w:jc w:val="both"/>
    </w:pPr>
    <w:rPr>
      <w:rFonts w:ascii="Times New Roman" w:eastAsia="宋体" w:cs="Times New Roman" w:hAnsi="Times New Roman"/>
      <w:kern w:val="2"/>
      <w:sz w:val="30"/>
      <w:szCs w:val="30"/>
      <w:lang w:val="en-US" w:eastAsia="zh-CN" w:bidi="ar-SA"/>
    </w:rPr>
  </w:style>
  <w:style w:type="paragraph" w:customStyle="1" w:styleId="390">
    <w:name w:val="样式 231 小三"/>
    <w:pPr>
      <w:widowControl w:val="0"/>
      <w:jc w:val="both"/>
    </w:pPr>
    <w:rPr>
      <w:rFonts w:ascii="Times New Roman" w:eastAsia="宋体" w:cs="Times New Roman" w:hAnsi="Times New Roman"/>
      <w:kern w:val="2"/>
      <w:sz w:val="30"/>
      <w:szCs w:val="30"/>
      <w:lang w:val="en-US" w:eastAsia="zh-CN" w:bidi="ar-SA"/>
    </w:rPr>
  </w:style>
  <w:style w:type="paragraph" w:customStyle="1" w:styleId="391">
    <w:name w:val="样式 232 小三"/>
    <w:pPr>
      <w:widowControl w:val="0"/>
      <w:jc w:val="both"/>
    </w:pPr>
    <w:rPr>
      <w:rFonts w:ascii="Times New Roman" w:eastAsia="宋体" w:cs="Times New Roman" w:hAnsi="Times New Roman"/>
      <w:kern w:val="2"/>
      <w:sz w:val="30"/>
      <w:szCs w:val="30"/>
      <w:lang w:val="en-US" w:eastAsia="zh-CN" w:bidi="ar-SA"/>
    </w:rPr>
  </w:style>
  <w:style w:type="paragraph" w:customStyle="1" w:styleId="392">
    <w:name w:val="样式 233 小三"/>
    <w:pPr>
      <w:widowControl w:val="0"/>
      <w:jc w:val="both"/>
    </w:pPr>
    <w:rPr>
      <w:rFonts w:ascii="Times New Roman" w:eastAsia="宋体" w:cs="Times New Roman" w:hAnsi="Times New Roman"/>
      <w:kern w:val="2"/>
      <w:sz w:val="30"/>
      <w:szCs w:val="30"/>
      <w:lang w:val="en-US" w:eastAsia="zh-CN" w:bidi="ar-SA"/>
    </w:rPr>
  </w:style>
  <w:style w:type="paragraph" w:customStyle="1" w:styleId="393">
    <w:name w:val="样式 234 小三"/>
    <w:pPr>
      <w:widowControl w:val="0"/>
      <w:jc w:val="both"/>
    </w:pPr>
    <w:rPr>
      <w:rFonts w:ascii="Times New Roman" w:eastAsia="宋体" w:cs="Times New Roman" w:hAnsi="Times New Roman"/>
      <w:kern w:val="2"/>
      <w:sz w:val="30"/>
      <w:szCs w:val="30"/>
      <w:lang w:val="en-US" w:eastAsia="zh-CN" w:bidi="ar-SA"/>
    </w:rPr>
  </w:style>
  <w:style w:type="paragraph" w:customStyle="1" w:styleId="394">
    <w:name w:val="样式 235 小三"/>
    <w:pPr>
      <w:widowControl w:val="0"/>
      <w:jc w:val="both"/>
    </w:pPr>
    <w:rPr>
      <w:rFonts w:ascii="Times New Roman" w:eastAsia="宋体" w:cs="Times New Roman" w:hAnsi="Times New Roman"/>
      <w:kern w:val="2"/>
      <w:sz w:val="30"/>
      <w:szCs w:val="30"/>
      <w:lang w:val="en-US" w:eastAsia="zh-CN" w:bidi="ar-SA"/>
    </w:rPr>
  </w:style>
  <w:style w:type="paragraph" w:customStyle="1" w:styleId="395">
    <w:name w:val="样式 236 小三"/>
    <w:pPr>
      <w:widowControl w:val="0"/>
      <w:jc w:val="both"/>
    </w:pPr>
    <w:rPr>
      <w:rFonts w:ascii="Times New Roman" w:eastAsia="宋体" w:cs="Times New Roman" w:hAnsi="Times New Roman"/>
      <w:kern w:val="2"/>
      <w:sz w:val="30"/>
      <w:szCs w:val="30"/>
      <w:lang w:val="en-US" w:eastAsia="zh-CN" w:bidi="ar-SA"/>
    </w:rPr>
  </w:style>
  <w:style w:type="paragraph" w:customStyle="1" w:styleId="396">
    <w:name w:val="样式 237 小三"/>
    <w:pPr>
      <w:widowControl w:val="0"/>
      <w:jc w:val="both"/>
    </w:pPr>
    <w:rPr>
      <w:rFonts w:ascii="Times New Roman" w:eastAsia="宋体" w:cs="Times New Roman" w:hAnsi="Times New Roman"/>
      <w:kern w:val="2"/>
      <w:sz w:val="30"/>
      <w:szCs w:val="30"/>
      <w:lang w:val="en-US" w:eastAsia="zh-CN" w:bidi="ar-SA"/>
    </w:rPr>
  </w:style>
  <w:style w:type="paragraph" w:customStyle="1" w:styleId="397">
    <w:name w:val="样式 238 小三"/>
    <w:pPr>
      <w:widowControl w:val="0"/>
      <w:jc w:val="both"/>
    </w:pPr>
    <w:rPr>
      <w:rFonts w:ascii="Times New Roman" w:eastAsia="宋体" w:cs="Times New Roman" w:hAnsi="Times New Roman"/>
      <w:kern w:val="2"/>
      <w:sz w:val="30"/>
      <w:szCs w:val="30"/>
      <w:lang w:val="en-US" w:eastAsia="zh-CN" w:bidi="ar-SA"/>
    </w:rPr>
  </w:style>
  <w:style w:type="paragraph" w:customStyle="1" w:styleId="398">
    <w:name w:val="样式 239 小三"/>
    <w:pPr>
      <w:widowControl w:val="0"/>
      <w:jc w:val="both"/>
    </w:pPr>
    <w:rPr>
      <w:rFonts w:ascii="Times New Roman" w:eastAsia="宋体" w:cs="Times New Roman" w:hAnsi="Times New Roman"/>
      <w:kern w:val="2"/>
      <w:sz w:val="30"/>
      <w:szCs w:val="30"/>
      <w:lang w:val="en-US" w:eastAsia="zh-CN" w:bidi="ar-SA"/>
    </w:rPr>
  </w:style>
  <w:style w:type="paragraph" w:customStyle="1" w:styleId="399">
    <w:name w:val="样式 240 小三"/>
    <w:pPr>
      <w:widowControl w:val="0"/>
      <w:jc w:val="both"/>
    </w:pPr>
    <w:rPr>
      <w:rFonts w:ascii="Times New Roman" w:eastAsia="宋体" w:cs="Times New Roman" w:hAnsi="Times New Roman"/>
      <w:kern w:val="2"/>
      <w:sz w:val="30"/>
      <w:szCs w:val="30"/>
      <w:lang w:val="en-US" w:eastAsia="zh-CN" w:bidi="ar-SA"/>
    </w:rPr>
  </w:style>
  <w:style w:type="paragraph" w:customStyle="1" w:styleId="400">
    <w:name w:val="样式 241 小三"/>
    <w:pPr>
      <w:widowControl w:val="0"/>
      <w:jc w:val="both"/>
    </w:pPr>
    <w:rPr>
      <w:rFonts w:ascii="Times New Roman" w:eastAsia="宋体" w:cs="Times New Roman" w:hAnsi="Times New Roman"/>
      <w:kern w:val="2"/>
      <w:sz w:val="30"/>
      <w:szCs w:val="30"/>
      <w:lang w:val="en-US" w:eastAsia="zh-CN" w:bidi="ar-SA"/>
    </w:rPr>
  </w:style>
  <w:style w:type="paragraph" w:customStyle="1" w:styleId="401">
    <w:name w:val="样式 242 小三"/>
    <w:pPr>
      <w:widowControl w:val="0"/>
      <w:jc w:val="both"/>
    </w:pPr>
    <w:rPr>
      <w:rFonts w:ascii="Times New Roman" w:eastAsia="宋体" w:cs="Times New Roman" w:hAnsi="Times New Roman"/>
      <w:kern w:val="2"/>
      <w:sz w:val="30"/>
      <w:szCs w:val="30"/>
      <w:lang w:val="en-US" w:eastAsia="zh-CN" w:bidi="ar-SA"/>
    </w:rPr>
  </w:style>
  <w:style w:type="paragraph" w:customStyle="1" w:styleId="402">
    <w:name w:val="样式 243 小三"/>
    <w:pPr>
      <w:widowControl w:val="0"/>
      <w:jc w:val="both"/>
    </w:pPr>
    <w:rPr>
      <w:rFonts w:ascii="Times New Roman" w:eastAsia="宋体" w:cs="Times New Roman" w:hAnsi="Times New Roman"/>
      <w:kern w:val="2"/>
      <w:sz w:val="30"/>
      <w:szCs w:val="30"/>
      <w:lang w:val="en-US" w:eastAsia="zh-CN" w:bidi="ar-SA"/>
    </w:rPr>
  </w:style>
  <w:style w:type="paragraph" w:customStyle="1" w:styleId="403">
    <w:name w:val="样式 244 小三"/>
    <w:pPr>
      <w:widowControl w:val="0"/>
      <w:jc w:val="both"/>
    </w:pPr>
    <w:rPr>
      <w:rFonts w:ascii="Times New Roman" w:eastAsia="宋体" w:cs="Times New Roman" w:hAnsi="Times New Roman"/>
      <w:kern w:val="2"/>
      <w:sz w:val="30"/>
      <w:szCs w:val="30"/>
      <w:lang w:val="en-US" w:eastAsia="zh-CN" w:bidi="ar-SA"/>
    </w:rPr>
  </w:style>
  <w:style w:type="paragraph" w:customStyle="1" w:styleId="404">
    <w:name w:val="样式 245 小三"/>
    <w:pPr>
      <w:widowControl w:val="0"/>
      <w:jc w:val="both"/>
    </w:pPr>
    <w:rPr>
      <w:rFonts w:ascii="Times New Roman" w:eastAsia="宋体" w:cs="Times New Roman" w:hAnsi="Times New Roman"/>
      <w:kern w:val="2"/>
      <w:sz w:val="30"/>
      <w:szCs w:val="30"/>
      <w:lang w:val="en-US" w:eastAsia="zh-CN" w:bidi="ar-SA"/>
    </w:rPr>
  </w:style>
  <w:style w:type="paragraph" w:customStyle="1" w:styleId="405">
    <w:name w:val="样式 246 小三"/>
    <w:pPr>
      <w:widowControl w:val="0"/>
      <w:jc w:val="both"/>
    </w:pPr>
    <w:rPr>
      <w:rFonts w:ascii="Times New Roman" w:eastAsia="宋体" w:cs="Times New Roman" w:hAnsi="Times New Roman"/>
      <w:kern w:val="2"/>
      <w:sz w:val="30"/>
      <w:szCs w:val="30"/>
      <w:lang w:val="en-US" w:eastAsia="zh-CN" w:bidi="ar-SA"/>
    </w:rPr>
  </w:style>
  <w:style w:type="paragraph" w:customStyle="1" w:styleId="406">
    <w:name w:val="样式 247 小三"/>
    <w:pPr>
      <w:widowControl w:val="0"/>
      <w:jc w:val="both"/>
    </w:pPr>
    <w:rPr>
      <w:rFonts w:ascii="Times New Roman" w:eastAsia="宋体" w:cs="Times New Roman" w:hAnsi="Times New Roman"/>
      <w:kern w:val="2"/>
      <w:sz w:val="30"/>
      <w:szCs w:val="30"/>
      <w:lang w:val="en-US" w:eastAsia="zh-CN" w:bidi="ar-SA"/>
    </w:rPr>
  </w:style>
  <w:style w:type="paragraph" w:customStyle="1" w:styleId="407">
    <w:name w:val="样式 248 小三"/>
    <w:pPr>
      <w:widowControl w:val="0"/>
      <w:jc w:val="both"/>
    </w:pPr>
    <w:rPr>
      <w:rFonts w:ascii="Times New Roman" w:eastAsia="宋体" w:cs="Times New Roman" w:hAnsi="Times New Roman"/>
      <w:kern w:val="2"/>
      <w:sz w:val="30"/>
      <w:szCs w:val="30"/>
      <w:lang w:val="en-US" w:eastAsia="zh-CN" w:bidi="ar-SA"/>
    </w:rPr>
  </w:style>
  <w:style w:type="paragraph" w:customStyle="1" w:styleId="408">
    <w:name w:val="样式 249 小三"/>
    <w:pPr>
      <w:widowControl w:val="0"/>
      <w:jc w:val="both"/>
    </w:pPr>
    <w:rPr>
      <w:rFonts w:ascii="Times New Roman" w:eastAsia="宋体" w:cs="Times New Roman" w:hAnsi="Times New Roman"/>
      <w:kern w:val="2"/>
      <w:sz w:val="30"/>
      <w:szCs w:val="30"/>
      <w:lang w:val="en-US" w:eastAsia="zh-CN" w:bidi="ar-SA"/>
    </w:rPr>
  </w:style>
  <w:style w:type="paragraph" w:customStyle="1" w:styleId="409">
    <w:name w:val="样式 250 小三"/>
    <w:pPr>
      <w:widowControl w:val="0"/>
      <w:jc w:val="both"/>
    </w:pPr>
    <w:rPr>
      <w:rFonts w:ascii="Times New Roman" w:eastAsia="宋体" w:cs="Times New Roman" w:hAnsi="Times New Roman"/>
      <w:kern w:val="2"/>
      <w:sz w:val="30"/>
      <w:szCs w:val="30"/>
      <w:lang w:val="en-US" w:eastAsia="zh-CN" w:bidi="ar-SA"/>
    </w:rPr>
  </w:style>
  <w:style w:type="paragraph" w:customStyle="1" w:styleId="410">
    <w:name w:val="样式 251 小三"/>
    <w:pPr>
      <w:widowControl w:val="0"/>
      <w:jc w:val="both"/>
    </w:pPr>
    <w:rPr>
      <w:rFonts w:ascii="Times New Roman" w:eastAsia="宋体" w:cs="Times New Roman" w:hAnsi="Times New Roman"/>
      <w:kern w:val="2"/>
      <w:sz w:val="30"/>
      <w:szCs w:val="30"/>
      <w:lang w:val="en-US" w:eastAsia="zh-CN" w:bidi="ar-SA"/>
    </w:rPr>
  </w:style>
  <w:style w:type="paragraph" w:customStyle="1" w:styleId="411">
    <w:name w:val="样式 252 小三"/>
    <w:pPr>
      <w:widowControl w:val="0"/>
      <w:jc w:val="both"/>
    </w:pPr>
    <w:rPr>
      <w:rFonts w:ascii="Times New Roman" w:eastAsia="宋体" w:cs="Times New Roman" w:hAnsi="Times New Roman"/>
      <w:kern w:val="2"/>
      <w:sz w:val="30"/>
      <w:szCs w:val="30"/>
      <w:lang w:val="en-US" w:eastAsia="zh-CN" w:bidi="ar-SA"/>
    </w:rPr>
  </w:style>
  <w:style w:type="paragraph" w:customStyle="1" w:styleId="412">
    <w:name w:val="样式 253 小三"/>
    <w:pPr>
      <w:widowControl w:val="0"/>
      <w:jc w:val="both"/>
    </w:pPr>
    <w:rPr>
      <w:rFonts w:ascii="Times New Roman" w:eastAsia="宋体" w:cs="Times New Roman" w:hAnsi="Times New Roman"/>
      <w:kern w:val="2"/>
      <w:sz w:val="30"/>
      <w:szCs w:val="30"/>
      <w:lang w:val="en-US" w:eastAsia="zh-CN" w:bidi="ar-SA"/>
    </w:rPr>
  </w:style>
  <w:style w:type="paragraph" w:customStyle="1" w:styleId="413">
    <w:name w:val="样式 254 小三"/>
    <w:pPr>
      <w:widowControl w:val="0"/>
      <w:jc w:val="both"/>
    </w:pPr>
    <w:rPr>
      <w:rFonts w:ascii="Times New Roman" w:eastAsia="宋体" w:cs="Times New Roman" w:hAnsi="Times New Roman"/>
      <w:kern w:val="2"/>
      <w:sz w:val="30"/>
      <w:szCs w:val="30"/>
      <w:lang w:val="en-US" w:eastAsia="zh-CN" w:bidi="ar-SA"/>
    </w:rPr>
  </w:style>
  <w:style w:type="paragraph" w:customStyle="1" w:styleId="414">
    <w:name w:val="样式 255 小三"/>
    <w:pPr>
      <w:widowControl w:val="0"/>
      <w:jc w:val="both"/>
    </w:pPr>
    <w:rPr>
      <w:rFonts w:ascii="Times New Roman" w:eastAsia="宋体" w:cs="Times New Roman" w:hAnsi="Times New Roman"/>
      <w:kern w:val="2"/>
      <w:sz w:val="30"/>
      <w:szCs w:val="30"/>
      <w:lang w:val="en-US" w:eastAsia="zh-CN" w:bidi="ar-SA"/>
    </w:rPr>
  </w:style>
  <w:style w:type="paragraph" w:customStyle="1" w:styleId="415">
    <w:name w:val="样式 256 小三"/>
    <w:pPr>
      <w:widowControl w:val="0"/>
      <w:jc w:val="both"/>
    </w:pPr>
    <w:rPr>
      <w:rFonts w:ascii="Times New Roman" w:eastAsia="宋体" w:cs="Times New Roman" w:hAnsi="Times New Roman"/>
      <w:kern w:val="2"/>
      <w:sz w:val="30"/>
      <w:szCs w:val="30"/>
      <w:lang w:val="en-US" w:eastAsia="zh-CN" w:bidi="ar-SA"/>
    </w:rPr>
  </w:style>
  <w:style w:type="paragraph" w:customStyle="1" w:styleId="416">
    <w:name w:val="样式 257 小三"/>
    <w:pPr>
      <w:widowControl w:val="0"/>
      <w:jc w:val="both"/>
    </w:pPr>
    <w:rPr>
      <w:rFonts w:ascii="Times New Roman" w:eastAsia="宋体" w:cs="Times New Roman" w:hAnsi="Times New Roman"/>
      <w:kern w:val="2"/>
      <w:sz w:val="30"/>
      <w:szCs w:val="30"/>
      <w:lang w:val="en-US" w:eastAsia="zh-CN" w:bidi="ar-SA"/>
    </w:rPr>
  </w:style>
  <w:style w:type="paragraph" w:customStyle="1" w:styleId="417">
    <w:name w:val="样式 258 小三"/>
    <w:pPr>
      <w:widowControl w:val="0"/>
      <w:jc w:val="both"/>
    </w:pPr>
    <w:rPr>
      <w:rFonts w:ascii="Times New Roman" w:eastAsia="宋体" w:cs="Times New Roman" w:hAnsi="Times New Roman"/>
      <w:kern w:val="2"/>
      <w:sz w:val="30"/>
      <w:szCs w:val="30"/>
      <w:lang w:val="en-US" w:eastAsia="zh-CN" w:bidi="ar-SA"/>
    </w:rPr>
  </w:style>
  <w:style w:type="paragraph" w:customStyle="1" w:styleId="418">
    <w:name w:val="样式 259 小三"/>
    <w:pPr>
      <w:widowControl w:val="0"/>
      <w:jc w:val="both"/>
    </w:pPr>
    <w:rPr>
      <w:rFonts w:ascii="Times New Roman" w:eastAsia="宋体" w:cs="Times New Roman" w:hAnsi="Times New Roman"/>
      <w:kern w:val="2"/>
      <w:sz w:val="30"/>
      <w:szCs w:val="30"/>
      <w:lang w:val="en-US" w:eastAsia="zh-CN" w:bidi="ar-SA"/>
    </w:rPr>
  </w:style>
  <w:style w:type="paragraph" w:customStyle="1" w:styleId="419">
    <w:name w:val="样式 260 小三"/>
    <w:pPr>
      <w:widowControl w:val="0"/>
      <w:jc w:val="both"/>
    </w:pPr>
    <w:rPr>
      <w:rFonts w:ascii="Times New Roman" w:eastAsia="宋体" w:cs="Times New Roman" w:hAnsi="Times New Roman"/>
      <w:kern w:val="2"/>
      <w:sz w:val="30"/>
      <w:szCs w:val="30"/>
      <w:lang w:val="en-US" w:eastAsia="zh-CN" w:bidi="ar-SA"/>
    </w:rPr>
  </w:style>
  <w:style w:type="paragraph" w:customStyle="1" w:styleId="420">
    <w:name w:val="样式 261 小三"/>
    <w:pPr>
      <w:widowControl w:val="0"/>
      <w:jc w:val="both"/>
    </w:pPr>
    <w:rPr>
      <w:rFonts w:ascii="Times New Roman" w:eastAsia="宋体" w:cs="Times New Roman" w:hAnsi="Times New Roman"/>
      <w:kern w:val="2"/>
      <w:sz w:val="30"/>
      <w:szCs w:val="30"/>
      <w:lang w:val="en-US" w:eastAsia="zh-CN" w:bidi="ar-SA"/>
    </w:rPr>
  </w:style>
  <w:style w:type="paragraph" w:customStyle="1" w:styleId="421">
    <w:name w:val="样式 262 小三"/>
    <w:pPr>
      <w:widowControl w:val="0"/>
      <w:jc w:val="both"/>
    </w:pPr>
    <w:rPr>
      <w:rFonts w:ascii="Times New Roman" w:eastAsia="宋体" w:cs="Times New Roman" w:hAnsi="Times New Roman"/>
      <w:kern w:val="2"/>
      <w:sz w:val="30"/>
      <w:szCs w:val="30"/>
      <w:lang w:val="en-US" w:eastAsia="zh-CN" w:bidi="ar-SA"/>
    </w:rPr>
  </w:style>
  <w:style w:type="paragraph" w:customStyle="1" w:styleId="422">
    <w:name w:val="样式 263 小三"/>
    <w:pPr>
      <w:widowControl w:val="0"/>
      <w:jc w:val="both"/>
    </w:pPr>
    <w:rPr>
      <w:rFonts w:ascii="Times New Roman" w:eastAsia="宋体" w:cs="Times New Roman" w:hAnsi="Times New Roman"/>
      <w:kern w:val="2"/>
      <w:sz w:val="30"/>
      <w:szCs w:val="30"/>
      <w:lang w:val="en-US" w:eastAsia="zh-CN" w:bidi="ar-SA"/>
    </w:rPr>
  </w:style>
  <w:style w:type="paragraph" w:customStyle="1" w:styleId="423">
    <w:name w:val="样式 264 小三"/>
    <w:pPr>
      <w:widowControl w:val="0"/>
      <w:jc w:val="both"/>
    </w:pPr>
    <w:rPr>
      <w:rFonts w:ascii="Times New Roman" w:eastAsia="宋体" w:cs="Times New Roman" w:hAnsi="Times New Roman"/>
      <w:kern w:val="2"/>
      <w:sz w:val="30"/>
      <w:szCs w:val="30"/>
      <w:lang w:val="en-US" w:eastAsia="zh-CN" w:bidi="ar-SA"/>
    </w:rPr>
  </w:style>
  <w:style w:type="paragraph" w:customStyle="1" w:styleId="424">
    <w:name w:val="样式 265 小三"/>
    <w:pPr>
      <w:widowControl w:val="0"/>
      <w:jc w:val="both"/>
    </w:pPr>
    <w:rPr>
      <w:rFonts w:ascii="Times New Roman" w:eastAsia="宋体" w:cs="Times New Roman" w:hAnsi="Times New Roman"/>
      <w:kern w:val="2"/>
      <w:sz w:val="30"/>
      <w:szCs w:val="30"/>
      <w:lang w:val="en-US" w:eastAsia="zh-CN" w:bidi="ar-SA"/>
    </w:rPr>
  </w:style>
  <w:style w:type="paragraph" w:customStyle="1" w:styleId="425">
    <w:name w:val="样式 266 小三"/>
    <w:pPr>
      <w:widowControl w:val="0"/>
      <w:jc w:val="both"/>
    </w:pPr>
    <w:rPr>
      <w:rFonts w:ascii="Times New Roman" w:eastAsia="宋体" w:cs="Times New Roman" w:hAnsi="Times New Roman"/>
      <w:kern w:val="2"/>
      <w:sz w:val="30"/>
      <w:szCs w:val="30"/>
      <w:lang w:val="en-US" w:eastAsia="zh-CN" w:bidi="ar-SA"/>
    </w:rPr>
  </w:style>
  <w:style w:type="paragraph" w:customStyle="1" w:styleId="426">
    <w:name w:val="样式 267 小三"/>
    <w:pPr>
      <w:widowControl w:val="0"/>
      <w:jc w:val="both"/>
    </w:pPr>
    <w:rPr>
      <w:rFonts w:ascii="Times New Roman" w:eastAsia="宋体" w:cs="Times New Roman" w:hAnsi="Times New Roman"/>
      <w:kern w:val="2"/>
      <w:sz w:val="30"/>
      <w:szCs w:val="30"/>
      <w:lang w:val="en-US" w:eastAsia="zh-CN" w:bidi="ar-SA"/>
    </w:rPr>
  </w:style>
  <w:style w:type="paragraph" w:customStyle="1" w:styleId="427">
    <w:name w:val="样式 268 小三"/>
    <w:pPr>
      <w:widowControl w:val="0"/>
      <w:jc w:val="both"/>
    </w:pPr>
    <w:rPr>
      <w:rFonts w:ascii="Times New Roman" w:eastAsia="宋体" w:cs="Times New Roman" w:hAnsi="Times New Roman"/>
      <w:kern w:val="2"/>
      <w:sz w:val="30"/>
      <w:szCs w:val="30"/>
      <w:lang w:val="en-US" w:eastAsia="zh-CN" w:bidi="ar-SA"/>
    </w:rPr>
  </w:style>
  <w:style w:type="paragraph" w:customStyle="1" w:styleId="428">
    <w:name w:val="样式 269 小三"/>
    <w:pPr>
      <w:widowControl w:val="0"/>
      <w:jc w:val="both"/>
    </w:pPr>
    <w:rPr>
      <w:rFonts w:ascii="Times New Roman" w:eastAsia="宋体" w:cs="Times New Roman" w:hAnsi="Times New Roman"/>
      <w:kern w:val="2"/>
      <w:sz w:val="30"/>
      <w:szCs w:val="30"/>
      <w:lang w:val="en-US" w:eastAsia="zh-CN" w:bidi="ar-SA"/>
    </w:rPr>
  </w:style>
  <w:style w:type="paragraph" w:customStyle="1" w:styleId="429">
    <w:name w:val="样式 270 小三"/>
    <w:pPr>
      <w:widowControl w:val="0"/>
      <w:jc w:val="both"/>
    </w:pPr>
    <w:rPr>
      <w:rFonts w:ascii="Times New Roman" w:eastAsia="宋体" w:cs="Times New Roman" w:hAnsi="Times New Roman"/>
      <w:kern w:val="2"/>
      <w:sz w:val="30"/>
      <w:szCs w:val="30"/>
      <w:lang w:val="en-US" w:eastAsia="zh-CN" w:bidi="ar-SA"/>
    </w:rPr>
  </w:style>
  <w:style w:type="paragraph" w:customStyle="1" w:styleId="430">
    <w:name w:val="样式 271 小三"/>
    <w:pPr>
      <w:widowControl w:val="0"/>
      <w:jc w:val="both"/>
    </w:pPr>
    <w:rPr>
      <w:rFonts w:ascii="Times New Roman" w:eastAsia="宋体" w:cs="Times New Roman" w:hAnsi="Times New Roman"/>
      <w:kern w:val="2"/>
      <w:sz w:val="30"/>
      <w:szCs w:val="30"/>
      <w:lang w:val="en-US" w:eastAsia="zh-CN" w:bidi="ar-SA"/>
    </w:rPr>
  </w:style>
  <w:style w:type="paragraph" w:customStyle="1" w:styleId="431">
    <w:name w:val="样式 272 小三"/>
    <w:pPr>
      <w:widowControl w:val="0"/>
      <w:jc w:val="both"/>
    </w:pPr>
    <w:rPr>
      <w:rFonts w:ascii="Times New Roman" w:eastAsia="宋体" w:cs="Times New Roman" w:hAnsi="Times New Roman"/>
      <w:kern w:val="2"/>
      <w:sz w:val="30"/>
      <w:szCs w:val="30"/>
      <w:lang w:val="en-US" w:eastAsia="zh-CN" w:bidi="ar-SA"/>
    </w:rPr>
  </w:style>
  <w:style w:type="paragraph" w:customStyle="1" w:styleId="432">
    <w:name w:val="样式 273 小三"/>
    <w:pPr>
      <w:widowControl w:val="0"/>
      <w:jc w:val="both"/>
    </w:pPr>
    <w:rPr>
      <w:rFonts w:ascii="Times New Roman" w:eastAsia="宋体" w:cs="Times New Roman" w:hAnsi="Times New Roman"/>
      <w:kern w:val="2"/>
      <w:sz w:val="30"/>
      <w:szCs w:val="30"/>
      <w:lang w:val="en-US" w:eastAsia="zh-CN" w:bidi="ar-SA"/>
    </w:rPr>
  </w:style>
  <w:style w:type="paragraph" w:customStyle="1" w:styleId="433">
    <w:name w:val="样式 274 小三"/>
    <w:pPr>
      <w:widowControl w:val="0"/>
      <w:jc w:val="both"/>
    </w:pPr>
    <w:rPr>
      <w:rFonts w:ascii="Times New Roman" w:eastAsia="宋体" w:cs="Times New Roman" w:hAnsi="Times New Roman"/>
      <w:kern w:val="2"/>
      <w:sz w:val="30"/>
      <w:szCs w:val="30"/>
      <w:lang w:val="en-US" w:eastAsia="zh-CN" w:bidi="ar-SA"/>
    </w:rPr>
  </w:style>
  <w:style w:type="paragraph" w:customStyle="1" w:styleId="434">
    <w:name w:val="样式 275 小三"/>
    <w:pPr>
      <w:widowControl w:val="0"/>
      <w:jc w:val="both"/>
    </w:pPr>
    <w:rPr>
      <w:rFonts w:ascii="Times New Roman" w:eastAsia="宋体" w:cs="Times New Roman" w:hAnsi="Times New Roman"/>
      <w:kern w:val="2"/>
      <w:sz w:val="30"/>
      <w:szCs w:val="30"/>
      <w:lang w:val="en-US" w:eastAsia="zh-CN" w:bidi="ar-SA"/>
    </w:rPr>
  </w:style>
  <w:style w:type="paragraph" w:customStyle="1" w:styleId="435">
    <w:name w:val="样式 276 小三"/>
    <w:pPr>
      <w:widowControl w:val="0"/>
      <w:jc w:val="both"/>
    </w:pPr>
    <w:rPr>
      <w:rFonts w:ascii="Times New Roman" w:eastAsia="宋体" w:cs="Times New Roman" w:hAnsi="Times New Roman"/>
      <w:kern w:val="2"/>
      <w:sz w:val="30"/>
      <w:szCs w:val="30"/>
      <w:lang w:val="en-US" w:eastAsia="zh-CN" w:bidi="ar-SA"/>
    </w:rPr>
  </w:style>
  <w:style w:type="paragraph" w:customStyle="1" w:styleId="436">
    <w:name w:val="样式 277 小三"/>
    <w:pPr>
      <w:widowControl w:val="0"/>
      <w:jc w:val="both"/>
    </w:pPr>
    <w:rPr>
      <w:rFonts w:ascii="Times New Roman" w:eastAsia="宋体" w:cs="Times New Roman" w:hAnsi="Times New Roman"/>
      <w:kern w:val="2"/>
      <w:sz w:val="30"/>
      <w:szCs w:val="30"/>
      <w:lang w:val="en-US" w:eastAsia="zh-CN" w:bidi="ar-SA"/>
    </w:rPr>
  </w:style>
  <w:style w:type="paragraph" w:customStyle="1" w:styleId="437">
    <w:name w:val="样式 278 小三"/>
    <w:pPr>
      <w:widowControl w:val="0"/>
      <w:jc w:val="both"/>
    </w:pPr>
    <w:rPr>
      <w:rFonts w:ascii="Times New Roman" w:eastAsia="宋体" w:cs="Times New Roman" w:hAnsi="Times New Roman"/>
      <w:kern w:val="2"/>
      <w:sz w:val="30"/>
      <w:szCs w:val="30"/>
      <w:lang w:val="en-US" w:eastAsia="zh-CN" w:bidi="ar-SA"/>
    </w:rPr>
  </w:style>
  <w:style w:type="paragraph" w:customStyle="1" w:styleId="438">
    <w:name w:val="样式 279 小三"/>
    <w:pPr>
      <w:widowControl w:val="0"/>
      <w:jc w:val="both"/>
    </w:pPr>
    <w:rPr>
      <w:rFonts w:ascii="Times New Roman" w:eastAsia="宋体" w:cs="Times New Roman" w:hAnsi="Times New Roman"/>
      <w:kern w:val="2"/>
      <w:sz w:val="30"/>
      <w:szCs w:val="30"/>
      <w:lang w:val="en-US" w:eastAsia="zh-CN" w:bidi="ar-SA"/>
    </w:rPr>
  </w:style>
  <w:style w:type="paragraph" w:customStyle="1" w:styleId="439">
    <w:name w:val="样式 280 小三"/>
    <w:pPr>
      <w:widowControl w:val="0"/>
      <w:jc w:val="both"/>
    </w:pPr>
    <w:rPr>
      <w:rFonts w:ascii="Times New Roman" w:eastAsia="宋体" w:cs="Times New Roman" w:hAnsi="Times New Roman"/>
      <w:kern w:val="2"/>
      <w:sz w:val="30"/>
      <w:szCs w:val="30"/>
      <w:lang w:val="en-US" w:eastAsia="zh-CN" w:bidi="ar-SA"/>
    </w:rPr>
  </w:style>
  <w:style w:type="paragraph" w:customStyle="1" w:styleId="440">
    <w:name w:val="样式 281 小三"/>
    <w:pPr>
      <w:widowControl w:val="0"/>
      <w:jc w:val="both"/>
    </w:pPr>
    <w:rPr>
      <w:rFonts w:ascii="Times New Roman" w:eastAsia="宋体" w:cs="Times New Roman" w:hAnsi="Times New Roman"/>
      <w:kern w:val="2"/>
      <w:sz w:val="30"/>
      <w:szCs w:val="30"/>
      <w:lang w:val="en-US" w:eastAsia="zh-CN" w:bidi="ar-SA"/>
    </w:rPr>
  </w:style>
  <w:style w:type="paragraph" w:customStyle="1" w:styleId="441">
    <w:name w:val="样式 282 小三"/>
    <w:pPr>
      <w:widowControl w:val="0"/>
      <w:jc w:val="both"/>
    </w:pPr>
    <w:rPr>
      <w:rFonts w:ascii="Times New Roman" w:eastAsia="宋体" w:cs="Times New Roman" w:hAnsi="Times New Roman"/>
      <w:kern w:val="2"/>
      <w:sz w:val="30"/>
      <w:szCs w:val="30"/>
      <w:lang w:val="en-US" w:eastAsia="zh-CN" w:bidi="ar-SA"/>
    </w:rPr>
  </w:style>
  <w:style w:type="paragraph" w:customStyle="1" w:styleId="442">
    <w:name w:val="样式 283 小三"/>
    <w:pPr>
      <w:widowControl w:val="0"/>
      <w:jc w:val="both"/>
    </w:pPr>
    <w:rPr>
      <w:rFonts w:ascii="Times New Roman" w:eastAsia="宋体" w:cs="Times New Roman" w:hAnsi="Times New Roman"/>
      <w:kern w:val="2"/>
      <w:sz w:val="30"/>
      <w:szCs w:val="30"/>
      <w:lang w:val="en-US" w:eastAsia="zh-CN" w:bidi="ar-SA"/>
    </w:rPr>
  </w:style>
  <w:style w:type="paragraph" w:customStyle="1" w:styleId="443">
    <w:name w:val="样式 284 小三"/>
    <w:pPr>
      <w:widowControl w:val="0"/>
      <w:jc w:val="both"/>
    </w:pPr>
    <w:rPr>
      <w:rFonts w:ascii="Times New Roman" w:eastAsia="宋体" w:cs="Times New Roman" w:hAnsi="Times New Roman"/>
      <w:kern w:val="2"/>
      <w:sz w:val="30"/>
      <w:szCs w:val="30"/>
      <w:lang w:val="en-US" w:eastAsia="zh-CN" w:bidi="ar-SA"/>
    </w:rPr>
  </w:style>
  <w:style w:type="paragraph" w:customStyle="1" w:styleId="444">
    <w:name w:val="样式 285 小三"/>
    <w:pPr>
      <w:widowControl w:val="0"/>
      <w:jc w:val="both"/>
    </w:pPr>
    <w:rPr>
      <w:rFonts w:ascii="Times New Roman" w:eastAsia="宋体" w:cs="Times New Roman" w:hAnsi="Times New Roman"/>
      <w:kern w:val="2"/>
      <w:sz w:val="30"/>
      <w:szCs w:val="30"/>
      <w:lang w:val="en-US" w:eastAsia="zh-CN" w:bidi="ar-SA"/>
    </w:rPr>
  </w:style>
  <w:style w:type="paragraph" w:customStyle="1" w:styleId="445">
    <w:name w:val="样式 286 小三"/>
    <w:pPr>
      <w:widowControl w:val="0"/>
      <w:jc w:val="both"/>
    </w:pPr>
    <w:rPr>
      <w:rFonts w:ascii="Times New Roman" w:eastAsia="宋体" w:cs="Times New Roman" w:hAnsi="Times New Roman"/>
      <w:kern w:val="2"/>
      <w:sz w:val="30"/>
      <w:szCs w:val="30"/>
      <w:lang w:val="en-US" w:eastAsia="zh-CN" w:bidi="ar-SA"/>
    </w:rPr>
  </w:style>
  <w:style w:type="paragraph" w:customStyle="1" w:styleId="446">
    <w:name w:val="样式 287 小三"/>
    <w:pPr>
      <w:widowControl w:val="0"/>
      <w:jc w:val="both"/>
    </w:pPr>
    <w:rPr>
      <w:rFonts w:ascii="Times New Roman" w:eastAsia="宋体" w:cs="Times New Roman" w:hAnsi="Times New Roman"/>
      <w:kern w:val="2"/>
      <w:sz w:val="30"/>
      <w:szCs w:val="30"/>
      <w:lang w:val="en-US" w:eastAsia="zh-CN" w:bidi="ar-SA"/>
    </w:rPr>
  </w:style>
  <w:style w:type="paragraph" w:customStyle="1" w:styleId="447">
    <w:name w:val="样式 288 小三"/>
    <w:pPr>
      <w:widowControl w:val="0"/>
      <w:jc w:val="both"/>
    </w:pPr>
    <w:rPr>
      <w:rFonts w:ascii="Times New Roman" w:eastAsia="宋体" w:cs="Times New Roman" w:hAnsi="Times New Roman"/>
      <w:kern w:val="2"/>
      <w:sz w:val="30"/>
      <w:szCs w:val="30"/>
      <w:lang w:val="en-US" w:eastAsia="zh-CN" w:bidi="ar-SA"/>
    </w:rPr>
  </w:style>
  <w:style w:type="paragraph" w:customStyle="1" w:styleId="448">
    <w:name w:val="样式 289 小三"/>
    <w:pPr>
      <w:widowControl w:val="0"/>
      <w:jc w:val="both"/>
    </w:pPr>
    <w:rPr>
      <w:rFonts w:ascii="Times New Roman" w:eastAsia="宋体" w:cs="Times New Roman" w:hAnsi="Times New Roman"/>
      <w:kern w:val="2"/>
      <w:sz w:val="30"/>
      <w:szCs w:val="30"/>
      <w:lang w:val="en-US" w:eastAsia="zh-CN" w:bidi="ar-SA"/>
    </w:rPr>
  </w:style>
  <w:style w:type="paragraph" w:customStyle="1" w:styleId="449">
    <w:name w:val="样式 290 小三"/>
    <w:pPr>
      <w:widowControl w:val="0"/>
      <w:jc w:val="both"/>
    </w:pPr>
    <w:rPr>
      <w:rFonts w:ascii="Times New Roman" w:eastAsia="宋体" w:cs="Times New Roman" w:hAnsi="Times New Roman"/>
      <w:kern w:val="2"/>
      <w:sz w:val="30"/>
      <w:szCs w:val="30"/>
      <w:lang w:val="en-US" w:eastAsia="zh-CN" w:bidi="ar-SA"/>
    </w:rPr>
  </w:style>
  <w:style w:type="paragraph" w:customStyle="1" w:styleId="450">
    <w:name w:val="样式 291 小三"/>
    <w:pPr>
      <w:widowControl w:val="0"/>
      <w:jc w:val="both"/>
    </w:pPr>
    <w:rPr>
      <w:rFonts w:ascii="Times New Roman" w:eastAsia="宋体" w:cs="Times New Roman" w:hAnsi="Times New Roman"/>
      <w:kern w:val="2"/>
      <w:sz w:val="30"/>
      <w:szCs w:val="30"/>
      <w:lang w:val="en-US" w:eastAsia="zh-CN" w:bidi="ar-SA"/>
    </w:rPr>
  </w:style>
  <w:style w:type="paragraph" w:customStyle="1" w:styleId="451">
    <w:name w:val="样式 292 小三"/>
    <w:pPr>
      <w:widowControl w:val="0"/>
      <w:jc w:val="both"/>
    </w:pPr>
    <w:rPr>
      <w:rFonts w:ascii="Times New Roman" w:eastAsia="宋体" w:cs="Times New Roman" w:hAnsi="Times New Roman"/>
      <w:kern w:val="2"/>
      <w:sz w:val="30"/>
      <w:szCs w:val="30"/>
      <w:lang w:val="en-US" w:eastAsia="zh-CN" w:bidi="ar-SA"/>
    </w:rPr>
  </w:style>
  <w:style w:type="paragraph" w:customStyle="1" w:styleId="452">
    <w:name w:val="样式 293 小三"/>
    <w:pPr>
      <w:widowControl w:val="0"/>
      <w:jc w:val="both"/>
    </w:pPr>
    <w:rPr>
      <w:rFonts w:ascii="Times New Roman" w:eastAsia="宋体" w:cs="Times New Roman" w:hAnsi="Times New Roman"/>
      <w:kern w:val="2"/>
      <w:sz w:val="30"/>
      <w:szCs w:val="30"/>
      <w:lang w:val="en-US" w:eastAsia="zh-CN" w:bidi="ar-SA"/>
    </w:rPr>
  </w:style>
  <w:style w:type="paragraph" w:customStyle="1" w:styleId="453">
    <w:name w:val="样式 294 小三"/>
    <w:pPr>
      <w:widowControl w:val="0"/>
      <w:jc w:val="both"/>
    </w:pPr>
    <w:rPr>
      <w:rFonts w:ascii="Times New Roman" w:eastAsia="宋体" w:cs="Times New Roman" w:hAnsi="Times New Roman"/>
      <w:kern w:val="2"/>
      <w:sz w:val="30"/>
      <w:szCs w:val="30"/>
      <w:lang w:val="en-US" w:eastAsia="zh-CN" w:bidi="ar-SA"/>
    </w:rPr>
  </w:style>
  <w:style w:type="paragraph" w:customStyle="1" w:styleId="454">
    <w:name w:val="样式 295 小三"/>
    <w:pPr>
      <w:widowControl w:val="0"/>
      <w:jc w:val="both"/>
    </w:pPr>
    <w:rPr>
      <w:rFonts w:ascii="Times New Roman" w:eastAsia="宋体" w:cs="Times New Roman" w:hAnsi="Times New Roman"/>
      <w:kern w:val="2"/>
      <w:sz w:val="30"/>
      <w:szCs w:val="30"/>
      <w:lang w:val="en-US" w:eastAsia="zh-CN" w:bidi="ar-SA"/>
    </w:rPr>
  </w:style>
  <w:style w:type="paragraph" w:customStyle="1" w:styleId="455">
    <w:name w:val="样式 296 小三"/>
    <w:pPr>
      <w:widowControl w:val="0"/>
      <w:jc w:val="both"/>
    </w:pPr>
    <w:rPr>
      <w:rFonts w:ascii="Times New Roman" w:eastAsia="宋体" w:cs="Times New Roman" w:hAnsi="Times New Roman"/>
      <w:kern w:val="2"/>
      <w:sz w:val="30"/>
      <w:szCs w:val="30"/>
      <w:lang w:val="en-US" w:eastAsia="zh-CN" w:bidi="ar-SA"/>
    </w:rPr>
  </w:style>
  <w:style w:type="paragraph" w:customStyle="1" w:styleId="456">
    <w:name w:val="样式 297 小三"/>
    <w:pPr>
      <w:widowControl w:val="0"/>
      <w:jc w:val="both"/>
    </w:pPr>
    <w:rPr>
      <w:rFonts w:ascii="Times New Roman" w:eastAsia="宋体" w:cs="Times New Roman" w:hAnsi="Times New Roman"/>
      <w:kern w:val="2"/>
      <w:sz w:val="30"/>
      <w:szCs w:val="30"/>
      <w:lang w:val="en-US" w:eastAsia="zh-CN" w:bidi="ar-SA"/>
    </w:rPr>
  </w:style>
  <w:style w:type="paragraph" w:customStyle="1" w:styleId="457">
    <w:name w:val="样式 298 小三"/>
    <w:pPr>
      <w:widowControl w:val="0"/>
      <w:jc w:val="both"/>
    </w:pPr>
    <w:rPr>
      <w:rFonts w:ascii="Times New Roman" w:eastAsia="宋体" w:cs="Times New Roman" w:hAnsi="Times New Roman"/>
      <w:kern w:val="2"/>
      <w:sz w:val="30"/>
      <w:szCs w:val="30"/>
      <w:lang w:val="en-US" w:eastAsia="zh-CN" w:bidi="ar-SA"/>
    </w:rPr>
  </w:style>
  <w:style w:type="paragraph" w:customStyle="1" w:styleId="458">
    <w:name w:val="样式 299 小三"/>
    <w:pPr>
      <w:widowControl w:val="0"/>
      <w:jc w:val="both"/>
    </w:pPr>
    <w:rPr>
      <w:rFonts w:ascii="Times New Roman" w:eastAsia="宋体" w:cs="Times New Roman" w:hAnsi="Times New Roman"/>
      <w:kern w:val="2"/>
      <w:sz w:val="30"/>
      <w:szCs w:val="30"/>
      <w:lang w:val="en-US" w:eastAsia="zh-CN" w:bidi="ar-SA"/>
    </w:rPr>
  </w:style>
  <w:style w:type="paragraph" w:customStyle="1" w:styleId="459">
    <w:name w:val="样式 300 小三"/>
    <w:pPr>
      <w:widowControl w:val="0"/>
      <w:jc w:val="both"/>
    </w:pPr>
    <w:rPr>
      <w:rFonts w:ascii="Times New Roman" w:eastAsia="宋体" w:cs="Times New Roman" w:hAnsi="Times New Roman"/>
      <w:kern w:val="2"/>
      <w:sz w:val="30"/>
      <w:szCs w:val="30"/>
      <w:lang w:val="en-US" w:eastAsia="zh-CN" w:bidi="ar-SA"/>
    </w:rPr>
  </w:style>
  <w:style w:type="paragraph" w:customStyle="1" w:styleId="460">
    <w:name w:val="样式 301 小三"/>
    <w:pPr>
      <w:widowControl w:val="0"/>
      <w:jc w:val="both"/>
    </w:pPr>
    <w:rPr>
      <w:rFonts w:ascii="Times New Roman" w:eastAsia="宋体" w:cs="Times New Roman" w:hAnsi="Times New Roman"/>
      <w:kern w:val="2"/>
      <w:sz w:val="30"/>
      <w:szCs w:val="30"/>
      <w:lang w:val="en-US" w:eastAsia="zh-CN" w:bidi="ar-SA"/>
    </w:rPr>
  </w:style>
  <w:style w:type="paragraph" w:customStyle="1" w:styleId="461">
    <w:name w:val="样式 302 小三"/>
    <w:pPr>
      <w:widowControl w:val="0"/>
      <w:jc w:val="both"/>
    </w:pPr>
    <w:rPr>
      <w:rFonts w:ascii="Times New Roman" w:eastAsia="宋体" w:cs="Times New Roman" w:hAnsi="Times New Roman"/>
      <w:kern w:val="2"/>
      <w:sz w:val="30"/>
      <w:szCs w:val="30"/>
      <w:lang w:val="en-US" w:eastAsia="zh-CN" w:bidi="ar-SA"/>
    </w:rPr>
  </w:style>
  <w:style w:type="paragraph" w:customStyle="1" w:styleId="462">
    <w:name w:val="样式 303 小三"/>
    <w:pPr>
      <w:widowControl w:val="0"/>
      <w:jc w:val="both"/>
    </w:pPr>
    <w:rPr>
      <w:rFonts w:ascii="Times New Roman" w:eastAsia="宋体" w:cs="Times New Roman" w:hAnsi="Times New Roman"/>
      <w:kern w:val="2"/>
      <w:sz w:val="30"/>
      <w:szCs w:val="30"/>
      <w:lang w:val="en-US" w:eastAsia="zh-CN" w:bidi="ar-SA"/>
    </w:rPr>
  </w:style>
  <w:style w:type="paragraph" w:customStyle="1" w:styleId="463">
    <w:name w:val="样式 304 小三"/>
    <w:pPr>
      <w:widowControl w:val="0"/>
      <w:jc w:val="both"/>
    </w:pPr>
    <w:rPr>
      <w:rFonts w:ascii="Times New Roman" w:eastAsia="宋体" w:cs="Times New Roman" w:hAnsi="Times New Roman"/>
      <w:kern w:val="2"/>
      <w:sz w:val="30"/>
      <w:szCs w:val="30"/>
      <w:lang w:val="en-US" w:eastAsia="zh-CN" w:bidi="ar-SA"/>
    </w:rPr>
  </w:style>
  <w:style w:type="paragraph" w:customStyle="1" w:styleId="464">
    <w:name w:val="样式 305 小三"/>
    <w:pPr>
      <w:widowControl w:val="0"/>
      <w:jc w:val="both"/>
    </w:pPr>
    <w:rPr>
      <w:rFonts w:ascii="Times New Roman" w:eastAsia="宋体" w:cs="Times New Roman" w:hAnsi="Times New Roman"/>
      <w:kern w:val="2"/>
      <w:sz w:val="30"/>
      <w:szCs w:val="30"/>
      <w:lang w:val="en-US" w:eastAsia="zh-CN" w:bidi="ar-SA"/>
    </w:rPr>
  </w:style>
  <w:style w:type="paragraph" w:customStyle="1" w:styleId="465">
    <w:name w:val="样式 9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66">
    <w:name w:val="样式 100 三号"/>
    <w:pPr>
      <w:widowControl w:val="0"/>
      <w:jc w:val="both"/>
    </w:pPr>
    <w:rPr>
      <w:rFonts w:ascii="Times New Roman" w:eastAsia="方正仿宋_GBK" w:cs="Times New Roman" w:hAnsi="Times New Roman"/>
      <w:kern w:val="2"/>
      <w:sz w:val="32"/>
      <w:lang w:val="en-US" w:eastAsia="zh-CN" w:bidi="ar-SA"/>
    </w:rPr>
  </w:style>
  <w:style w:type="paragraph" w:customStyle="1" w:styleId="467">
    <w:name w:val="样式 101 三号"/>
    <w:pPr>
      <w:widowControl w:val="0"/>
    </w:pPr>
    <w:rPr>
      <w:rFonts w:ascii="Times New Roman" w:eastAsia="方正仿宋_GBK" w:cs="Times New Roman" w:hAnsi="Times New Roman"/>
      <w:kern w:val="2"/>
      <w:sz w:val="32"/>
      <w:szCs w:val="22"/>
      <w:lang w:val="en-US" w:eastAsia="zh-CN" w:bidi="ar-SA"/>
    </w:rPr>
  </w:style>
  <w:style w:type="paragraph" w:customStyle="1" w:styleId="468">
    <w:name w:val="样式 102 三号"/>
    <w:pPr>
      <w:widowControl w:val="0"/>
      <w:jc w:val="both"/>
    </w:pPr>
    <w:rPr>
      <w:rFonts w:ascii="Times New Roman" w:eastAsia="方正仿宋_GBK" w:cs="Times New Roman" w:hAnsi="Times New Roman"/>
      <w:kern w:val="2"/>
      <w:sz w:val="32"/>
      <w:lang w:val="en-US" w:eastAsia="zh-CN" w:bidi="ar-SA"/>
    </w:rPr>
  </w:style>
  <w:style w:type="paragraph" w:customStyle="1" w:styleId="469">
    <w:name w:val="样式 1 10 磅"/>
    <w:pPr>
      <w:widowControl w:val="0"/>
      <w:jc w:val="both"/>
    </w:pPr>
    <w:rPr>
      <w:rFonts w:ascii="Calibri" w:eastAsia="宋体" w:cs="Arial" w:hAnsi="Calibri"/>
      <w:kern w:val="2"/>
      <w:sz w:val="21"/>
      <w:szCs w:val="22"/>
      <w:lang w:val="en-US" w:eastAsia="zh-CN" w:bidi="ar-SA"/>
    </w:rPr>
  </w:style>
  <w:style w:type="paragraph" w:customStyle="1" w:styleId="470">
    <w:name w:val="正文5"/>
    <w:next w:val="29"/>
    <w:pPr>
      <w:widowControl w:val="0"/>
      <w:jc w:val="both"/>
    </w:pPr>
    <w:rPr>
      <w:rFonts w:ascii="Times New Roman" w:eastAsia="方正仿宋_GBK" w:cs="Times New Roman" w:hAnsi="Times New Roman"/>
      <w:kern w:val="2"/>
      <w:sz w:val="32"/>
      <w:lang w:val="en-US" w:eastAsia="zh-CN" w:bidi="ar-SA"/>
    </w:rPr>
  </w:style>
  <w:style w:type="paragraph" w:customStyle="1" w:styleId="471">
    <w:name w:val="样式 103 三号"/>
    <w:pPr>
      <w:widowControl w:val="0"/>
      <w:jc w:val="both"/>
    </w:pPr>
    <w:rPr>
      <w:rFonts w:ascii="Times New Roman" w:eastAsia="方正仿宋_GBK" w:cs="Times New Roman" w:hAnsi="Times New Roman"/>
      <w:kern w:val="2"/>
      <w:sz w:val="32"/>
      <w:lang w:val="en-US" w:eastAsia="zh-CN" w:bidi="ar-SA"/>
    </w:rPr>
  </w:style>
  <w:style w:type="paragraph" w:customStyle="1" w:styleId="472">
    <w:name w:val="样式 104 三号"/>
    <w:pPr>
      <w:widowControl w:val="0"/>
      <w:jc w:val="both"/>
    </w:pPr>
    <w:rPr>
      <w:rFonts w:ascii="Times New Roman" w:eastAsia="方正仿宋_GBK" w:cs="Times New Roman" w:hAnsi="Times New Roman"/>
      <w:kern w:val="2"/>
      <w:sz w:val="32"/>
      <w:lang w:val="en-US" w:eastAsia="zh-CN" w:bidi="ar-SA"/>
    </w:rPr>
  </w:style>
  <w:style w:type="paragraph" w:customStyle="1" w:styleId="473">
    <w:name w:val="样式 23 10 磅"/>
    <w:next w:val="105"/>
    <w:pPr>
      <w:widowControl w:val="0"/>
      <w:jc w:val="both"/>
    </w:pPr>
    <w:rPr>
      <w:rFonts w:ascii="Calibri" w:eastAsia="宋体" w:cs="Arial" w:hAnsi="Calibri"/>
      <w:kern w:val="2"/>
      <w:sz w:val="21"/>
      <w:szCs w:val="24"/>
      <w:lang w:val="en-US" w:eastAsia="zh-CN" w:bidi="ar-SA"/>
    </w:rPr>
  </w:style>
  <w:style w:type="paragraph" w:customStyle="1" w:styleId="474">
    <w:name w:val="样式 2 10 磅"/>
    <w:pPr>
      <w:widowControl w:val="0"/>
      <w:jc w:val="both"/>
    </w:pPr>
    <w:rPr>
      <w:rFonts w:ascii="Calibri" w:eastAsia="宋体" w:cs="Arial" w:hAnsi="Calibri"/>
      <w:kern w:val="2"/>
      <w:sz w:val="21"/>
      <w:szCs w:val="24"/>
      <w:lang w:val="en-US" w:eastAsia="zh-CN" w:bidi="ar-SA"/>
    </w:rPr>
  </w:style>
  <w:style w:type="paragraph" w:customStyle="1" w:styleId="475">
    <w:name w:val="样式 105 三号"/>
    <w:pPr>
      <w:widowControl w:val="0"/>
      <w:jc w:val="both"/>
    </w:pPr>
    <w:rPr>
      <w:rFonts w:ascii="Times New Roman" w:eastAsia="方正仿宋_GBK" w:cs="Times New Roman" w:hAnsi="Times New Roman"/>
      <w:kern w:val="2"/>
      <w:sz w:val="32"/>
      <w:lang w:val="en-US" w:eastAsia="zh-CN" w:bidi="ar-SA"/>
    </w:rPr>
  </w:style>
  <w:style w:type="paragraph" w:customStyle="1" w:styleId="476">
    <w:name w:val="样式 106 三号"/>
    <w:pPr>
      <w:widowControl w:val="0"/>
      <w:jc w:val="both"/>
    </w:pPr>
    <w:rPr>
      <w:rFonts w:ascii="Times New Roman" w:eastAsia="方正仿宋_GBK" w:cs="Times New Roman" w:hAnsi="Times New Roman"/>
      <w:kern w:val="2"/>
      <w:sz w:val="32"/>
      <w:lang w:val="en-US" w:eastAsia="zh-CN" w:bidi="ar-SA"/>
    </w:rPr>
  </w:style>
  <w:style w:type="paragraph" w:customStyle="1" w:styleId="477">
    <w:name w:val="样式 107 三号"/>
    <w:pPr>
      <w:widowControl w:val="0"/>
      <w:jc w:val="both"/>
    </w:pPr>
    <w:rPr>
      <w:rFonts w:ascii="Times New Roman" w:eastAsia="方正仿宋_GBK" w:cs="Times New Roman" w:hAnsi="Times New Roman"/>
      <w:kern w:val="2"/>
      <w:sz w:val="32"/>
      <w:lang w:val="en-US" w:eastAsia="zh-CN" w:bidi="ar-SA"/>
    </w:rPr>
  </w:style>
  <w:style w:type="character" w:styleId="478">
    <w:name w:val="endnote reference"/>
    <w:basedOn w:val="10"/>
    <w:rPr>
      <w:vertAlign w:val="superscript"/>
    </w:rPr>
  </w:style>
  <w:style w:type="paragraph" w:styleId="479">
    <w:name w:val="table of authorities"/>
    <w:basedOn w:val="0"/>
    <w:next w:val="0"/>
    <w:pPr>
      <w:ind w:left="420"/>
    </w:pPr>
  </w:style>
  <w:style w:type="paragraph" w:customStyle="1" w:styleId="480">
    <w:name w:val="样式 33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81">
    <w:name w:val="样式 34 小四"/>
    <w:next w:val="47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82">
    <w:name w:val="样式 306 小三"/>
    <w:pPr>
      <w:widowControl w:val="0"/>
      <w:jc w:val="both"/>
    </w:pPr>
    <w:rPr>
      <w:rFonts w:ascii="Times New Roman" w:eastAsia="宋体" w:cs="Times New Roman" w:hAnsi="Times New Roman"/>
      <w:kern w:val="2"/>
      <w:sz w:val="30"/>
      <w:szCs w:val="30"/>
      <w:lang w:val="en-US" w:eastAsia="zh-CN" w:bidi="ar-SA"/>
    </w:rPr>
  </w:style>
  <w:style w:type="paragraph" w:customStyle="1" w:styleId="483">
    <w:name w:val="样式 307 小三"/>
    <w:pPr>
      <w:widowControl w:val="0"/>
      <w:jc w:val="both"/>
    </w:pPr>
    <w:rPr>
      <w:rFonts w:ascii="Times New Roman" w:eastAsia="宋体" w:cs="Times New Roman" w:hAnsi="Times New Roman"/>
      <w:kern w:val="2"/>
      <w:sz w:val="30"/>
      <w:szCs w:val="30"/>
      <w:lang w:val="en-US" w:eastAsia="zh-CN" w:bidi="ar-SA"/>
    </w:rPr>
  </w:style>
  <w:style w:type="paragraph" w:customStyle="1" w:styleId="484">
    <w:name w:val="样式 308 小三"/>
    <w:pPr>
      <w:widowControl w:val="0"/>
      <w:jc w:val="both"/>
    </w:pPr>
    <w:rPr>
      <w:rFonts w:ascii="Times New Roman" w:eastAsia="宋体" w:cs="Times New Roman" w:hAnsi="Times New Roman"/>
      <w:kern w:val="2"/>
      <w:sz w:val="30"/>
      <w:szCs w:val="30"/>
      <w:lang w:val="en-US" w:eastAsia="zh-CN" w:bidi="ar-SA"/>
    </w:rPr>
  </w:style>
  <w:style w:type="paragraph" w:customStyle="1" w:styleId="485">
    <w:name w:val="样式 309 小三"/>
    <w:pPr>
      <w:widowControl w:val="0"/>
      <w:jc w:val="both"/>
    </w:pPr>
    <w:rPr>
      <w:rFonts w:ascii="Times New Roman" w:eastAsia="宋体" w:cs="Times New Roman" w:hAnsi="Times New Roman"/>
      <w:kern w:val="2"/>
      <w:sz w:val="30"/>
      <w:szCs w:val="30"/>
      <w:lang w:val="en-US" w:eastAsia="zh-CN" w:bidi="ar-SA"/>
    </w:rPr>
  </w:style>
  <w:style w:type="paragraph" w:customStyle="1" w:styleId="486">
    <w:name w:val="样式 310 小三"/>
    <w:pPr>
      <w:widowControl w:val="0"/>
      <w:jc w:val="both"/>
    </w:pPr>
    <w:rPr>
      <w:rFonts w:ascii="Times New Roman" w:eastAsia="宋体" w:cs="Times New Roman" w:hAnsi="Times New Roman"/>
      <w:kern w:val="2"/>
      <w:sz w:val="30"/>
      <w:szCs w:val="30"/>
      <w:lang w:val="en-US" w:eastAsia="zh-CN" w:bidi="ar-SA"/>
    </w:rPr>
  </w:style>
  <w:style w:type="paragraph" w:customStyle="1" w:styleId="487">
    <w:name w:val="样式 311 小三"/>
    <w:pPr>
      <w:widowControl w:val="0"/>
      <w:jc w:val="both"/>
    </w:pPr>
    <w:rPr>
      <w:rFonts w:ascii="Times New Roman" w:eastAsia="宋体" w:cs="Times New Roman" w:hAnsi="Times New Roman"/>
      <w:kern w:val="2"/>
      <w:sz w:val="30"/>
      <w:szCs w:val="30"/>
      <w:lang w:val="en-US" w:eastAsia="zh-CN" w:bidi="ar-SA"/>
    </w:rPr>
  </w:style>
  <w:style w:type="paragraph" w:customStyle="1" w:styleId="488">
    <w:name w:val="样式 312 小三"/>
    <w:pPr>
      <w:widowControl w:val="0"/>
      <w:jc w:val="both"/>
    </w:pPr>
    <w:rPr>
      <w:rFonts w:ascii="Times New Roman" w:eastAsia="宋体" w:cs="Times New Roman" w:hAnsi="Times New Roman"/>
      <w:kern w:val="2"/>
      <w:sz w:val="30"/>
      <w:szCs w:val="30"/>
      <w:lang w:val="en-US" w:eastAsia="zh-CN" w:bidi="ar-SA"/>
    </w:rPr>
  </w:style>
  <w:style w:type="paragraph" w:customStyle="1" w:styleId="489">
    <w:name w:val="样式 313 小三"/>
    <w:pPr>
      <w:widowControl w:val="0"/>
      <w:jc w:val="both"/>
    </w:pPr>
    <w:rPr>
      <w:rFonts w:ascii="Times New Roman" w:eastAsia="宋体" w:cs="Times New Roman" w:hAnsi="Times New Roman"/>
      <w:kern w:val="2"/>
      <w:sz w:val="30"/>
      <w:szCs w:val="30"/>
      <w:lang w:val="en-US" w:eastAsia="zh-CN" w:bidi="ar-SA"/>
    </w:rPr>
  </w:style>
  <w:style w:type="paragraph" w:customStyle="1" w:styleId="490">
    <w:name w:val="样式 314 小三"/>
    <w:pPr>
      <w:widowControl w:val="0"/>
      <w:jc w:val="both"/>
    </w:pPr>
    <w:rPr>
      <w:rFonts w:ascii="Times New Roman" w:eastAsia="宋体" w:cs="Times New Roman" w:hAnsi="Times New Roman"/>
      <w:kern w:val="2"/>
      <w:sz w:val="30"/>
      <w:szCs w:val="30"/>
      <w:lang w:val="en-US" w:eastAsia="zh-CN" w:bidi="ar-SA"/>
    </w:rPr>
  </w:style>
  <w:style w:type="paragraph" w:customStyle="1" w:styleId="491">
    <w:name w:val="样式 315 小三"/>
    <w:pPr>
      <w:widowControl w:val="0"/>
      <w:jc w:val="both"/>
    </w:pPr>
    <w:rPr>
      <w:rFonts w:ascii="Times New Roman" w:eastAsia="宋体" w:cs="Times New Roman" w:hAnsi="Times New Roman"/>
      <w:kern w:val="2"/>
      <w:sz w:val="30"/>
      <w:szCs w:val="30"/>
      <w:lang w:val="en-US" w:eastAsia="zh-CN" w:bidi="ar-SA"/>
    </w:rPr>
  </w:style>
  <w:style w:type="paragraph" w:customStyle="1" w:styleId="492">
    <w:name w:val="样式 316 小三"/>
    <w:pPr>
      <w:widowControl w:val="0"/>
      <w:jc w:val="both"/>
    </w:pPr>
    <w:rPr>
      <w:rFonts w:ascii="Times New Roman" w:eastAsia="宋体" w:cs="Times New Roman" w:hAnsi="Times New Roman"/>
      <w:kern w:val="2"/>
      <w:sz w:val="30"/>
      <w:szCs w:val="30"/>
      <w:lang w:val="en-US" w:eastAsia="zh-CN" w:bidi="ar-SA"/>
    </w:rPr>
  </w:style>
  <w:style w:type="paragraph" w:customStyle="1" w:styleId="493">
    <w:name w:val="样式 317 小三"/>
    <w:pPr>
      <w:widowControl w:val="0"/>
      <w:jc w:val="both"/>
    </w:pPr>
    <w:rPr>
      <w:rFonts w:ascii="Times New Roman" w:eastAsia="宋体" w:cs="Times New Roman" w:hAnsi="Times New Roman"/>
      <w:kern w:val="2"/>
      <w:sz w:val="30"/>
      <w:szCs w:val="30"/>
      <w:lang w:val="en-US" w:eastAsia="zh-CN" w:bidi="ar-SA"/>
    </w:rPr>
  </w:style>
  <w:style w:type="paragraph" w:customStyle="1" w:styleId="494">
    <w:name w:val="样式 318 小三"/>
    <w:pPr>
      <w:widowControl w:val="0"/>
      <w:jc w:val="both"/>
    </w:pPr>
    <w:rPr>
      <w:rFonts w:ascii="Times New Roman" w:eastAsia="宋体" w:cs="Times New Roman" w:hAnsi="Times New Roman"/>
      <w:kern w:val="2"/>
      <w:sz w:val="30"/>
      <w:szCs w:val="30"/>
      <w:lang w:val="en-US" w:eastAsia="zh-CN" w:bidi="ar-SA"/>
    </w:rPr>
  </w:style>
  <w:style w:type="paragraph" w:customStyle="1" w:styleId="495">
    <w:name w:val="样式 319 小三"/>
    <w:pPr>
      <w:widowControl w:val="0"/>
      <w:jc w:val="both"/>
    </w:pPr>
    <w:rPr>
      <w:rFonts w:ascii="Times New Roman" w:eastAsia="宋体" w:cs="Times New Roman" w:hAnsi="Times New Roman"/>
      <w:kern w:val="2"/>
      <w:sz w:val="30"/>
      <w:szCs w:val="30"/>
      <w:lang w:val="en-US" w:eastAsia="zh-CN" w:bidi="ar-SA"/>
    </w:rPr>
  </w:style>
  <w:style w:type="paragraph" w:customStyle="1" w:styleId="496">
    <w:name w:val="样式 320 小三"/>
    <w:pPr>
      <w:widowControl w:val="0"/>
      <w:jc w:val="both"/>
    </w:pPr>
    <w:rPr>
      <w:rFonts w:ascii="Times New Roman" w:eastAsia="宋体" w:cs="Times New Roman" w:hAnsi="Times New Roman"/>
      <w:kern w:val="2"/>
      <w:sz w:val="30"/>
      <w:szCs w:val="30"/>
      <w:lang w:val="en-US" w:eastAsia="zh-CN" w:bidi="ar-SA"/>
    </w:rPr>
  </w:style>
  <w:style w:type="paragraph" w:customStyle="1" w:styleId="497">
    <w:name w:val="样式 321 小三"/>
    <w:pPr>
      <w:widowControl w:val="0"/>
      <w:jc w:val="both"/>
    </w:pPr>
    <w:rPr>
      <w:rFonts w:ascii="Times New Roman" w:eastAsia="宋体" w:cs="Times New Roman" w:hAnsi="Times New Roman"/>
      <w:kern w:val="2"/>
      <w:sz w:val="30"/>
      <w:szCs w:val="30"/>
      <w:lang w:val="en-US" w:eastAsia="zh-CN" w:bidi="ar-SA"/>
    </w:rPr>
  </w:style>
  <w:style w:type="paragraph" w:customStyle="1" w:styleId="498">
    <w:name w:val="样式 322 小三"/>
    <w:pPr>
      <w:widowControl w:val="0"/>
      <w:jc w:val="both"/>
    </w:pPr>
    <w:rPr>
      <w:rFonts w:ascii="Times New Roman" w:eastAsia="宋体" w:cs="Times New Roman" w:hAnsi="Times New Roman"/>
      <w:kern w:val="2"/>
      <w:sz w:val="30"/>
      <w:szCs w:val="30"/>
      <w:lang w:val="en-US" w:eastAsia="zh-CN" w:bidi="ar-SA"/>
    </w:rPr>
  </w:style>
  <w:style w:type="paragraph" w:customStyle="1" w:styleId="499">
    <w:name w:val="样式 323 小三"/>
    <w:pPr>
      <w:widowControl w:val="0"/>
      <w:jc w:val="both"/>
    </w:pPr>
    <w:rPr>
      <w:rFonts w:ascii="Times New Roman" w:eastAsia="宋体" w:cs="Times New Roman" w:hAnsi="Times New Roman"/>
      <w:kern w:val="2"/>
      <w:sz w:val="30"/>
      <w:szCs w:val="30"/>
      <w:lang w:val="en-US" w:eastAsia="zh-CN" w:bidi="ar-SA"/>
    </w:rPr>
  </w:style>
  <w:style w:type="paragraph" w:customStyle="1" w:styleId="500">
    <w:name w:val="样式 324 小三"/>
    <w:pPr>
      <w:widowControl w:val="0"/>
      <w:jc w:val="both"/>
    </w:pPr>
    <w:rPr>
      <w:rFonts w:ascii="Times New Roman" w:eastAsia="宋体" w:cs="Times New Roman" w:hAnsi="Times New Roman"/>
      <w:kern w:val="2"/>
      <w:sz w:val="30"/>
      <w:szCs w:val="30"/>
      <w:lang w:val="en-US" w:eastAsia="zh-CN" w:bidi="ar-SA"/>
    </w:rPr>
  </w:style>
  <w:style w:type="paragraph" w:customStyle="1" w:styleId="501">
    <w:name w:val="样式 325 小三"/>
    <w:pPr>
      <w:widowControl w:val="0"/>
      <w:jc w:val="both"/>
    </w:pPr>
    <w:rPr>
      <w:rFonts w:ascii="Times New Roman" w:eastAsia="宋体" w:cs="Times New Roman" w:hAnsi="Times New Roman"/>
      <w:kern w:val="2"/>
      <w:sz w:val="30"/>
      <w:szCs w:val="30"/>
      <w:lang w:val="en-US" w:eastAsia="zh-CN" w:bidi="ar-SA"/>
    </w:rPr>
  </w:style>
  <w:style w:type="paragraph" w:customStyle="1" w:styleId="502">
    <w:name w:val="样式 326 小三"/>
    <w:pPr>
      <w:widowControl w:val="0"/>
      <w:jc w:val="both"/>
    </w:pPr>
    <w:rPr>
      <w:rFonts w:ascii="Times New Roman" w:eastAsia="宋体" w:cs="Times New Roman" w:hAnsi="Times New Roman"/>
      <w:kern w:val="2"/>
      <w:sz w:val="30"/>
      <w:szCs w:val="30"/>
      <w:lang w:val="en-US" w:eastAsia="zh-CN" w:bidi="ar-SA"/>
    </w:rPr>
  </w:style>
  <w:style w:type="paragraph" w:customStyle="1" w:styleId="503">
    <w:name w:val="样式 327 小三"/>
    <w:pPr>
      <w:widowControl w:val="0"/>
      <w:jc w:val="both"/>
    </w:pPr>
    <w:rPr>
      <w:rFonts w:ascii="Times New Roman" w:eastAsia="宋体" w:cs="Times New Roman" w:hAnsi="Times New Roman"/>
      <w:kern w:val="2"/>
      <w:sz w:val="30"/>
      <w:szCs w:val="30"/>
      <w:lang w:val="en-US" w:eastAsia="zh-CN" w:bidi="ar-SA"/>
    </w:rPr>
  </w:style>
  <w:style w:type="paragraph" w:customStyle="1" w:styleId="504">
    <w:name w:val="样式 328 小三"/>
    <w:pPr>
      <w:widowControl w:val="0"/>
      <w:jc w:val="both"/>
    </w:pPr>
    <w:rPr>
      <w:rFonts w:ascii="Times New Roman" w:eastAsia="宋体" w:cs="Times New Roman" w:hAnsi="Times New Roman"/>
      <w:kern w:val="2"/>
      <w:sz w:val="30"/>
      <w:szCs w:val="30"/>
      <w:lang w:val="en-US" w:eastAsia="zh-CN" w:bidi="ar-SA"/>
    </w:rPr>
  </w:style>
  <w:style w:type="paragraph" w:customStyle="1" w:styleId="505">
    <w:name w:val="样式 329 小三"/>
    <w:pPr>
      <w:widowControl w:val="0"/>
      <w:jc w:val="both"/>
    </w:pPr>
    <w:rPr>
      <w:rFonts w:ascii="Times New Roman" w:eastAsia="宋体" w:cs="Times New Roman" w:hAnsi="Times New Roman"/>
      <w:kern w:val="2"/>
      <w:sz w:val="30"/>
      <w:szCs w:val="30"/>
      <w:lang w:val="en-US" w:eastAsia="zh-CN" w:bidi="ar-SA"/>
    </w:rPr>
  </w:style>
  <w:style w:type="paragraph" w:customStyle="1" w:styleId="506">
    <w:name w:val="样式 330 小三"/>
    <w:pPr>
      <w:widowControl w:val="0"/>
      <w:jc w:val="both"/>
    </w:pPr>
    <w:rPr>
      <w:rFonts w:ascii="Times New Roman" w:eastAsia="宋体" w:cs="Times New Roman" w:hAnsi="Times New Roman"/>
      <w:kern w:val="2"/>
      <w:sz w:val="30"/>
      <w:szCs w:val="30"/>
      <w:lang w:val="en-US" w:eastAsia="zh-CN" w:bidi="ar-SA"/>
    </w:rPr>
  </w:style>
  <w:style w:type="paragraph" w:customStyle="1" w:styleId="507">
    <w:name w:val="样式 331 小三"/>
    <w:pPr>
      <w:widowControl w:val="0"/>
      <w:jc w:val="both"/>
    </w:pPr>
    <w:rPr>
      <w:rFonts w:ascii="Times New Roman" w:eastAsia="宋体" w:cs="Times New Roman" w:hAnsi="Times New Roman"/>
      <w:kern w:val="2"/>
      <w:sz w:val="30"/>
      <w:szCs w:val="30"/>
      <w:lang w:val="en-US" w:eastAsia="zh-CN" w:bidi="ar-SA"/>
    </w:rPr>
  </w:style>
  <w:style w:type="paragraph" w:customStyle="1" w:styleId="508">
    <w:name w:val="样式 332 小三"/>
    <w:pPr>
      <w:widowControl w:val="0"/>
      <w:jc w:val="both"/>
    </w:pPr>
    <w:rPr>
      <w:rFonts w:ascii="Times New Roman" w:eastAsia="宋体" w:cs="Times New Roman" w:hAnsi="Times New Roman"/>
      <w:kern w:val="2"/>
      <w:sz w:val="30"/>
      <w:szCs w:val="30"/>
      <w:lang w:val="en-US" w:eastAsia="zh-CN" w:bidi="ar-SA"/>
    </w:rPr>
  </w:style>
  <w:style w:type="paragraph" w:customStyle="1" w:styleId="509">
    <w:name w:val="样式 333 小三"/>
    <w:pPr>
      <w:widowControl w:val="0"/>
      <w:jc w:val="both"/>
    </w:pPr>
    <w:rPr>
      <w:rFonts w:ascii="Times New Roman" w:eastAsia="宋体" w:cs="Times New Roman" w:hAnsi="Times New Roman"/>
      <w:kern w:val="2"/>
      <w:sz w:val="30"/>
      <w:szCs w:val="30"/>
      <w:lang w:val="en-US" w:eastAsia="zh-CN" w:bidi="ar-SA"/>
    </w:rPr>
  </w:style>
  <w:style w:type="paragraph" w:customStyle="1" w:styleId="510">
    <w:name w:val="样式 334 小三"/>
    <w:pPr>
      <w:widowControl w:val="0"/>
      <w:jc w:val="both"/>
    </w:pPr>
    <w:rPr>
      <w:rFonts w:ascii="Times New Roman" w:eastAsia="宋体" w:cs="Times New Roman" w:hAnsi="Times New Roman"/>
      <w:kern w:val="2"/>
      <w:sz w:val="30"/>
      <w:szCs w:val="30"/>
      <w:lang w:val="en-US" w:eastAsia="zh-CN" w:bidi="ar-SA"/>
    </w:rPr>
  </w:style>
  <w:style w:type="paragraph" w:customStyle="1" w:styleId="511">
    <w:name w:val="样式 335 小三"/>
    <w:pPr>
      <w:widowControl w:val="0"/>
      <w:jc w:val="both"/>
    </w:pPr>
    <w:rPr>
      <w:rFonts w:ascii="Times New Roman" w:eastAsia="宋体" w:cs="Times New Roman" w:hAnsi="Times New Roman"/>
      <w:kern w:val="2"/>
      <w:sz w:val="30"/>
      <w:szCs w:val="30"/>
      <w:lang w:val="en-US" w:eastAsia="zh-CN" w:bidi="ar-SA"/>
    </w:rPr>
  </w:style>
  <w:style w:type="paragraph" w:customStyle="1" w:styleId="512">
    <w:name w:val="样式 336 小三"/>
    <w:pPr>
      <w:widowControl w:val="0"/>
      <w:jc w:val="both"/>
    </w:pPr>
    <w:rPr>
      <w:rFonts w:ascii="Times New Roman" w:eastAsia="宋体" w:cs="Times New Roman" w:hAnsi="Times New Roman"/>
      <w:kern w:val="2"/>
      <w:sz w:val="30"/>
      <w:szCs w:val="30"/>
      <w:lang w:val="en-US" w:eastAsia="zh-CN" w:bidi="ar-SA"/>
    </w:rPr>
  </w:style>
  <w:style w:type="paragraph" w:customStyle="1" w:styleId="513">
    <w:name w:val="样式 337 小三"/>
    <w:pPr>
      <w:widowControl w:val="0"/>
      <w:jc w:val="both"/>
    </w:pPr>
    <w:rPr>
      <w:rFonts w:ascii="Times New Roman" w:eastAsia="宋体" w:cs="Times New Roman" w:hAnsi="Times New Roman"/>
      <w:kern w:val="2"/>
      <w:sz w:val="30"/>
      <w:szCs w:val="30"/>
      <w:lang w:val="en-US" w:eastAsia="zh-CN" w:bidi="ar-SA"/>
    </w:rPr>
  </w:style>
  <w:style w:type="paragraph" w:customStyle="1" w:styleId="514">
    <w:name w:val="样式 338 小三"/>
    <w:pPr>
      <w:widowControl w:val="0"/>
      <w:jc w:val="both"/>
    </w:pPr>
    <w:rPr>
      <w:rFonts w:ascii="Times New Roman" w:eastAsia="宋体" w:cs="Times New Roman" w:hAnsi="Times New Roman"/>
      <w:kern w:val="2"/>
      <w:sz w:val="30"/>
      <w:szCs w:val="30"/>
      <w:lang w:val="en-US" w:eastAsia="zh-CN" w:bidi="ar-SA"/>
    </w:rPr>
  </w:style>
  <w:style w:type="paragraph" w:customStyle="1" w:styleId="515">
    <w:name w:val="样式 339 小三"/>
    <w:pPr>
      <w:widowControl w:val="0"/>
      <w:jc w:val="both"/>
    </w:pPr>
    <w:rPr>
      <w:rFonts w:ascii="Times New Roman" w:eastAsia="宋体" w:cs="Times New Roman" w:hAnsi="Times New Roman"/>
      <w:kern w:val="2"/>
      <w:sz w:val="30"/>
      <w:szCs w:val="30"/>
      <w:lang w:val="en-US" w:eastAsia="zh-CN" w:bidi="ar-SA"/>
    </w:rPr>
  </w:style>
  <w:style w:type="paragraph" w:customStyle="1" w:styleId="516">
    <w:name w:val="样式 340 小三"/>
    <w:pPr>
      <w:widowControl w:val="0"/>
      <w:jc w:val="both"/>
    </w:pPr>
    <w:rPr>
      <w:rFonts w:ascii="Times New Roman" w:eastAsia="宋体" w:cs="Times New Roman" w:hAnsi="Times New Roman"/>
      <w:kern w:val="2"/>
      <w:sz w:val="30"/>
      <w:szCs w:val="30"/>
      <w:lang w:val="en-US" w:eastAsia="zh-CN" w:bidi="ar-SA"/>
    </w:rPr>
  </w:style>
  <w:style w:type="paragraph" w:customStyle="1" w:styleId="517">
    <w:name w:val="样式 341 小三"/>
    <w:pPr>
      <w:widowControl w:val="0"/>
      <w:jc w:val="both"/>
    </w:pPr>
    <w:rPr>
      <w:rFonts w:ascii="Times New Roman" w:eastAsia="宋体" w:cs="Times New Roman" w:hAnsi="Times New Roman"/>
      <w:kern w:val="2"/>
      <w:sz w:val="30"/>
      <w:szCs w:val="30"/>
      <w:lang w:val="en-US" w:eastAsia="zh-CN" w:bidi="ar-SA"/>
    </w:rPr>
  </w:style>
  <w:style w:type="paragraph" w:customStyle="1" w:styleId="518">
    <w:name w:val="样式 342 小三"/>
    <w:pPr>
      <w:widowControl w:val="0"/>
      <w:jc w:val="both"/>
    </w:pPr>
    <w:rPr>
      <w:rFonts w:ascii="Times New Roman" w:eastAsia="宋体" w:cs="Times New Roman" w:hAnsi="Times New Roman"/>
      <w:kern w:val="2"/>
      <w:sz w:val="30"/>
      <w:szCs w:val="30"/>
      <w:lang w:val="en-US" w:eastAsia="zh-CN" w:bidi="ar-SA"/>
    </w:rPr>
  </w:style>
  <w:style w:type="paragraph" w:customStyle="1" w:styleId="519">
    <w:name w:val="样式 343 小三"/>
    <w:pPr>
      <w:widowControl w:val="0"/>
      <w:jc w:val="both"/>
    </w:pPr>
    <w:rPr>
      <w:rFonts w:ascii="Times New Roman" w:eastAsia="宋体" w:cs="Times New Roman" w:hAnsi="Times New Roman"/>
      <w:kern w:val="2"/>
      <w:sz w:val="30"/>
      <w:szCs w:val="30"/>
      <w:lang w:val="en-US" w:eastAsia="zh-CN" w:bidi="ar-SA"/>
    </w:rPr>
  </w:style>
  <w:style w:type="paragraph" w:customStyle="1" w:styleId="520">
    <w:name w:val="样式 344 小三"/>
    <w:pPr>
      <w:widowControl w:val="0"/>
      <w:jc w:val="both"/>
    </w:pPr>
    <w:rPr>
      <w:rFonts w:ascii="Times New Roman" w:eastAsia="宋体" w:cs="Times New Roman" w:hAnsi="Times New Roman"/>
      <w:kern w:val="2"/>
      <w:sz w:val="30"/>
      <w:szCs w:val="30"/>
      <w:lang w:val="en-US" w:eastAsia="zh-CN" w:bidi="ar-SA"/>
    </w:rPr>
  </w:style>
  <w:style w:type="paragraph" w:customStyle="1" w:styleId="521">
    <w:name w:val="样式 345 小三"/>
    <w:pPr>
      <w:widowControl w:val="0"/>
      <w:jc w:val="both"/>
    </w:pPr>
    <w:rPr>
      <w:rFonts w:ascii="Times New Roman" w:eastAsia="宋体" w:cs="Times New Roman" w:hAnsi="Times New Roman"/>
      <w:kern w:val="2"/>
      <w:sz w:val="30"/>
      <w:szCs w:val="30"/>
      <w:lang w:val="en-US" w:eastAsia="zh-CN" w:bidi="ar-SA"/>
    </w:rPr>
  </w:style>
  <w:style w:type="paragraph" w:customStyle="1" w:styleId="522">
    <w:name w:val="样式 346 小三"/>
    <w:pPr>
      <w:widowControl w:val="0"/>
      <w:jc w:val="both"/>
    </w:pPr>
    <w:rPr>
      <w:rFonts w:ascii="Times New Roman" w:eastAsia="宋体" w:cs="Times New Roman" w:hAnsi="Times New Roman"/>
      <w:kern w:val="2"/>
      <w:sz w:val="30"/>
      <w:szCs w:val="30"/>
      <w:lang w:val="en-US" w:eastAsia="zh-CN" w:bidi="ar-SA"/>
    </w:rPr>
  </w:style>
  <w:style w:type="paragraph" w:customStyle="1" w:styleId="523">
    <w:name w:val="样式 347 小三"/>
    <w:pPr>
      <w:widowControl w:val="0"/>
      <w:jc w:val="both"/>
    </w:pPr>
    <w:rPr>
      <w:rFonts w:ascii="Times New Roman" w:eastAsia="宋体" w:cs="Times New Roman" w:hAnsi="Times New Roman"/>
      <w:kern w:val="2"/>
      <w:sz w:val="30"/>
      <w:szCs w:val="30"/>
      <w:lang w:val="en-US" w:eastAsia="zh-CN" w:bidi="ar-SA"/>
    </w:rPr>
  </w:style>
  <w:style w:type="paragraph" w:customStyle="1" w:styleId="524">
    <w:name w:val="样式 348 小三"/>
    <w:pPr>
      <w:widowControl w:val="0"/>
      <w:jc w:val="both"/>
    </w:pPr>
    <w:rPr>
      <w:rFonts w:ascii="Times New Roman" w:eastAsia="宋体" w:cs="Times New Roman" w:hAnsi="Times New Roman"/>
      <w:kern w:val="2"/>
      <w:sz w:val="30"/>
      <w:szCs w:val="30"/>
      <w:lang w:val="en-US" w:eastAsia="zh-CN" w:bidi="ar-SA"/>
    </w:rPr>
  </w:style>
  <w:style w:type="paragraph" w:customStyle="1" w:styleId="525">
    <w:name w:val="样式 349 小三"/>
    <w:pPr>
      <w:widowControl w:val="0"/>
      <w:jc w:val="both"/>
    </w:pPr>
    <w:rPr>
      <w:rFonts w:ascii="Times New Roman" w:eastAsia="宋体" w:cs="Times New Roman" w:hAnsi="Times New Roman"/>
      <w:kern w:val="2"/>
      <w:sz w:val="30"/>
      <w:szCs w:val="30"/>
      <w:lang w:val="en-US" w:eastAsia="zh-CN" w:bidi="ar-SA"/>
    </w:rPr>
  </w:style>
  <w:style w:type="paragraph" w:customStyle="1" w:styleId="526">
    <w:name w:val="样式 350 小三"/>
    <w:pPr>
      <w:widowControl w:val="0"/>
      <w:jc w:val="both"/>
    </w:pPr>
    <w:rPr>
      <w:rFonts w:ascii="Times New Roman" w:eastAsia="宋体" w:cs="Times New Roman" w:hAnsi="Times New Roman"/>
      <w:kern w:val="2"/>
      <w:sz w:val="30"/>
      <w:szCs w:val="30"/>
      <w:lang w:val="en-US" w:eastAsia="zh-CN" w:bidi="ar-SA"/>
    </w:rPr>
  </w:style>
  <w:style w:type="paragraph" w:customStyle="1" w:styleId="527">
    <w:name w:val="样式 351 小三"/>
    <w:pPr>
      <w:widowControl w:val="0"/>
      <w:jc w:val="both"/>
    </w:pPr>
    <w:rPr>
      <w:rFonts w:ascii="Times New Roman" w:eastAsia="宋体" w:cs="Times New Roman" w:hAnsi="Times New Roman"/>
      <w:kern w:val="2"/>
      <w:sz w:val="30"/>
      <w:szCs w:val="30"/>
      <w:lang w:val="en-US" w:eastAsia="zh-CN" w:bidi="ar-SA"/>
    </w:rPr>
  </w:style>
  <w:style w:type="paragraph" w:customStyle="1" w:styleId="528">
    <w:name w:val="样式 352 小三"/>
    <w:pPr>
      <w:widowControl w:val="0"/>
      <w:jc w:val="both"/>
    </w:pPr>
    <w:rPr>
      <w:rFonts w:ascii="Times New Roman" w:eastAsia="宋体" w:cs="Times New Roman" w:hAnsi="Times New Roman"/>
      <w:kern w:val="2"/>
      <w:sz w:val="30"/>
      <w:szCs w:val="30"/>
      <w:lang w:val="en-US" w:eastAsia="zh-CN" w:bidi="ar-SA"/>
    </w:rPr>
  </w:style>
  <w:style w:type="paragraph" w:customStyle="1" w:styleId="529">
    <w:name w:val="样式 353 小三"/>
    <w:pPr>
      <w:widowControl w:val="0"/>
      <w:jc w:val="both"/>
    </w:pPr>
    <w:rPr>
      <w:rFonts w:ascii="Times New Roman" w:eastAsia="宋体" w:cs="Times New Roman" w:hAnsi="Times New Roman"/>
      <w:kern w:val="2"/>
      <w:sz w:val="30"/>
      <w:szCs w:val="30"/>
      <w:lang w:val="en-US" w:eastAsia="zh-CN" w:bidi="ar-SA"/>
    </w:rPr>
  </w:style>
  <w:style w:type="paragraph" w:customStyle="1" w:styleId="530">
    <w:name w:val="样式 354 小三"/>
    <w:pPr>
      <w:widowControl w:val="0"/>
      <w:jc w:val="both"/>
    </w:pPr>
    <w:rPr>
      <w:rFonts w:ascii="Times New Roman" w:eastAsia="宋体" w:cs="Times New Roman" w:hAnsi="Times New Roman"/>
      <w:kern w:val="2"/>
      <w:sz w:val="30"/>
      <w:szCs w:val="30"/>
      <w:lang w:val="en-US" w:eastAsia="zh-CN" w:bidi="ar-SA"/>
    </w:rPr>
  </w:style>
  <w:style w:type="paragraph" w:customStyle="1" w:styleId="531">
    <w:name w:val="样式 355 小三"/>
    <w:pPr>
      <w:widowControl w:val="0"/>
      <w:jc w:val="both"/>
    </w:pPr>
    <w:rPr>
      <w:rFonts w:ascii="Times New Roman" w:eastAsia="宋体" w:cs="Times New Roman" w:hAnsi="Times New Roman"/>
      <w:kern w:val="2"/>
      <w:sz w:val="30"/>
      <w:szCs w:val="30"/>
      <w:lang w:val="en-US" w:eastAsia="zh-CN" w:bidi="ar-SA"/>
    </w:rPr>
  </w:style>
  <w:style w:type="paragraph" w:customStyle="1" w:styleId="532">
    <w:name w:val="样式 356 小三"/>
    <w:pPr>
      <w:widowControl w:val="0"/>
      <w:jc w:val="both"/>
    </w:pPr>
    <w:rPr>
      <w:rFonts w:ascii="Times New Roman" w:eastAsia="宋体" w:cs="Times New Roman" w:hAnsi="Times New Roman"/>
      <w:kern w:val="2"/>
      <w:sz w:val="30"/>
      <w:szCs w:val="30"/>
      <w:lang w:val="en-US" w:eastAsia="zh-CN" w:bidi="ar-SA"/>
    </w:rPr>
  </w:style>
  <w:style w:type="paragraph" w:customStyle="1" w:styleId="533">
    <w:name w:val="样式 357 小三"/>
    <w:pPr>
      <w:widowControl w:val="0"/>
      <w:jc w:val="both"/>
    </w:pPr>
    <w:rPr>
      <w:rFonts w:ascii="Times New Roman" w:eastAsia="宋体" w:cs="Times New Roman" w:hAnsi="Times New Roman"/>
      <w:kern w:val="2"/>
      <w:sz w:val="30"/>
      <w:szCs w:val="30"/>
      <w:lang w:val="en-US" w:eastAsia="zh-CN" w:bidi="ar-SA"/>
    </w:rPr>
  </w:style>
  <w:style w:type="paragraph" w:customStyle="1" w:styleId="534">
    <w:name w:val="样式 358 小三"/>
    <w:pPr>
      <w:widowControl w:val="0"/>
      <w:jc w:val="both"/>
    </w:pPr>
    <w:rPr>
      <w:rFonts w:ascii="Times New Roman" w:eastAsia="宋体" w:cs="Times New Roman" w:hAnsi="Times New Roman"/>
      <w:kern w:val="2"/>
      <w:sz w:val="30"/>
      <w:szCs w:val="30"/>
      <w:lang w:val="en-US" w:eastAsia="zh-CN" w:bidi="ar-SA"/>
    </w:rPr>
  </w:style>
  <w:style w:type="paragraph" w:customStyle="1" w:styleId="535">
    <w:name w:val="样式 359 小三"/>
    <w:pPr>
      <w:widowControl w:val="0"/>
      <w:jc w:val="both"/>
    </w:pPr>
    <w:rPr>
      <w:rFonts w:ascii="Times New Roman" w:eastAsia="宋体" w:cs="Times New Roman" w:hAnsi="Times New Roman"/>
      <w:kern w:val="2"/>
      <w:sz w:val="30"/>
      <w:szCs w:val="30"/>
      <w:lang w:val="en-US" w:eastAsia="zh-CN" w:bidi="ar-SA"/>
    </w:rPr>
  </w:style>
  <w:style w:type="paragraph" w:customStyle="1" w:styleId="536">
    <w:name w:val="样式 360 小三"/>
    <w:pPr>
      <w:widowControl w:val="0"/>
      <w:jc w:val="both"/>
    </w:pPr>
    <w:rPr>
      <w:rFonts w:ascii="Times New Roman" w:eastAsia="宋体" w:cs="Times New Roman" w:hAnsi="Times New Roman"/>
      <w:kern w:val="2"/>
      <w:sz w:val="30"/>
      <w:szCs w:val="30"/>
      <w:lang w:val="en-US" w:eastAsia="zh-CN" w:bidi="ar-SA"/>
    </w:rPr>
  </w:style>
  <w:style w:type="paragraph" w:customStyle="1" w:styleId="537">
    <w:name w:val="样式 361 小三"/>
    <w:pPr>
      <w:widowControl w:val="0"/>
      <w:jc w:val="both"/>
    </w:pPr>
    <w:rPr>
      <w:rFonts w:ascii="Times New Roman" w:eastAsia="宋体" w:cs="Times New Roman" w:hAnsi="Times New Roman"/>
      <w:kern w:val="2"/>
      <w:sz w:val="30"/>
      <w:szCs w:val="30"/>
      <w:lang w:val="en-US" w:eastAsia="zh-CN" w:bidi="ar-SA"/>
    </w:rPr>
  </w:style>
  <w:style w:type="paragraph" w:customStyle="1" w:styleId="538">
    <w:name w:val="样式 362 小三"/>
    <w:pPr>
      <w:widowControl w:val="0"/>
      <w:jc w:val="both"/>
    </w:pPr>
    <w:rPr>
      <w:rFonts w:ascii="Times New Roman" w:eastAsia="宋体" w:cs="Times New Roman" w:hAnsi="Times New Roman"/>
      <w:kern w:val="2"/>
      <w:sz w:val="30"/>
      <w:szCs w:val="30"/>
      <w:lang w:val="en-US" w:eastAsia="zh-CN" w:bidi="ar-SA"/>
    </w:rPr>
  </w:style>
  <w:style w:type="paragraph" w:customStyle="1" w:styleId="539">
    <w:name w:val="样式 363 小三"/>
    <w:pPr>
      <w:widowControl w:val="0"/>
      <w:jc w:val="both"/>
    </w:pPr>
    <w:rPr>
      <w:rFonts w:ascii="Times New Roman" w:eastAsia="宋体" w:cs="Times New Roman" w:hAnsi="Times New Roman"/>
      <w:kern w:val="2"/>
      <w:sz w:val="30"/>
      <w:szCs w:val="30"/>
      <w:lang w:val="en-US" w:eastAsia="zh-CN" w:bidi="ar-SA"/>
    </w:rPr>
  </w:style>
  <w:style w:type="paragraph" w:customStyle="1" w:styleId="540">
    <w:name w:val="样式 364 小三"/>
    <w:pPr>
      <w:widowControl w:val="0"/>
      <w:jc w:val="both"/>
    </w:pPr>
    <w:rPr>
      <w:rFonts w:ascii="Times New Roman" w:eastAsia="宋体" w:cs="Times New Roman" w:hAnsi="Times New Roman"/>
      <w:kern w:val="2"/>
      <w:sz w:val="30"/>
      <w:szCs w:val="30"/>
      <w:lang w:val="en-US" w:eastAsia="zh-CN" w:bidi="ar-SA"/>
    </w:rPr>
  </w:style>
  <w:style w:type="paragraph" w:customStyle="1" w:styleId="541">
    <w:name w:val="样式 365 小三"/>
    <w:pPr>
      <w:widowControl w:val="0"/>
      <w:jc w:val="both"/>
    </w:pPr>
    <w:rPr>
      <w:rFonts w:ascii="Times New Roman" w:eastAsia="宋体" w:cs="Times New Roman" w:hAnsi="Times New Roman"/>
      <w:kern w:val="2"/>
      <w:sz w:val="30"/>
      <w:szCs w:val="30"/>
      <w:lang w:val="en-US" w:eastAsia="zh-CN" w:bidi="ar-SA"/>
    </w:rPr>
  </w:style>
  <w:style w:type="paragraph" w:customStyle="1" w:styleId="542">
    <w:name w:val="样式 366 小三"/>
    <w:pPr>
      <w:widowControl w:val="0"/>
      <w:jc w:val="both"/>
    </w:pPr>
    <w:rPr>
      <w:rFonts w:ascii="Times New Roman" w:eastAsia="宋体" w:cs="Times New Roman" w:hAnsi="Times New Roman"/>
      <w:kern w:val="2"/>
      <w:sz w:val="30"/>
      <w:szCs w:val="30"/>
      <w:lang w:val="en-US" w:eastAsia="zh-CN" w:bidi="ar-SA"/>
    </w:rPr>
  </w:style>
  <w:style w:type="paragraph" w:customStyle="1" w:styleId="543">
    <w:name w:val="样式 367 小三"/>
    <w:pPr>
      <w:widowControl w:val="0"/>
      <w:jc w:val="both"/>
    </w:pPr>
    <w:rPr>
      <w:rFonts w:ascii="Times New Roman" w:eastAsia="宋体" w:cs="Times New Roman" w:hAnsi="Times New Roman"/>
      <w:kern w:val="2"/>
      <w:sz w:val="30"/>
      <w:szCs w:val="30"/>
      <w:lang w:val="en-US" w:eastAsia="zh-CN" w:bidi="ar-SA"/>
    </w:rPr>
  </w:style>
  <w:style w:type="paragraph" w:customStyle="1" w:styleId="544">
    <w:name w:val="样式 368 小三"/>
    <w:pPr>
      <w:widowControl w:val="0"/>
      <w:jc w:val="both"/>
    </w:pPr>
    <w:rPr>
      <w:rFonts w:ascii="Times New Roman" w:eastAsia="宋体" w:cs="Times New Roman" w:hAnsi="Times New Roman"/>
      <w:kern w:val="2"/>
      <w:sz w:val="30"/>
      <w:szCs w:val="30"/>
      <w:lang w:val="en-US" w:eastAsia="zh-CN" w:bidi="ar-SA"/>
    </w:rPr>
  </w:style>
  <w:style w:type="paragraph" w:customStyle="1" w:styleId="545">
    <w:name w:val="样式 369 小三"/>
    <w:pPr>
      <w:widowControl w:val="0"/>
      <w:jc w:val="both"/>
    </w:pPr>
    <w:rPr>
      <w:rFonts w:ascii="Times New Roman" w:eastAsia="宋体" w:cs="Times New Roman" w:hAnsi="Times New Roman"/>
      <w:kern w:val="2"/>
      <w:sz w:val="30"/>
      <w:szCs w:val="30"/>
      <w:lang w:val="en-US" w:eastAsia="zh-CN" w:bidi="ar-SA"/>
    </w:rPr>
  </w:style>
  <w:style w:type="paragraph" w:customStyle="1" w:styleId="546">
    <w:name w:val="样式 370 小三"/>
    <w:pPr>
      <w:widowControl w:val="0"/>
      <w:jc w:val="both"/>
    </w:pPr>
    <w:rPr>
      <w:rFonts w:ascii="Times New Roman" w:eastAsia="宋体" w:cs="Times New Roman" w:hAnsi="Times New Roman"/>
      <w:kern w:val="2"/>
      <w:sz w:val="30"/>
      <w:szCs w:val="30"/>
      <w:lang w:val="en-US" w:eastAsia="zh-CN" w:bidi="ar-SA"/>
    </w:rPr>
  </w:style>
  <w:style w:type="paragraph" w:customStyle="1" w:styleId="547">
    <w:name w:val="样式 371 小三"/>
    <w:pPr>
      <w:widowControl w:val="0"/>
      <w:jc w:val="both"/>
    </w:pPr>
    <w:rPr>
      <w:rFonts w:ascii="Times New Roman" w:eastAsia="宋体" w:cs="Times New Roman" w:hAnsi="Times New Roman"/>
      <w:kern w:val="2"/>
      <w:sz w:val="30"/>
      <w:szCs w:val="30"/>
      <w:lang w:val="en-US" w:eastAsia="zh-CN" w:bidi="ar-SA"/>
    </w:rPr>
  </w:style>
  <w:style w:type="paragraph" w:customStyle="1" w:styleId="548">
    <w:name w:val="样式 372 小三"/>
    <w:pPr>
      <w:widowControl w:val="0"/>
      <w:jc w:val="both"/>
    </w:pPr>
    <w:rPr>
      <w:rFonts w:ascii="Times New Roman" w:eastAsia="宋体" w:cs="Times New Roman" w:hAnsi="Times New Roman"/>
      <w:kern w:val="2"/>
      <w:sz w:val="30"/>
      <w:szCs w:val="30"/>
      <w:lang w:val="en-US" w:eastAsia="zh-CN" w:bidi="ar-SA"/>
    </w:rPr>
  </w:style>
  <w:style w:type="paragraph" w:customStyle="1" w:styleId="549">
    <w:name w:val="样式 373 小三"/>
    <w:pPr>
      <w:widowControl w:val="0"/>
      <w:jc w:val="both"/>
    </w:pPr>
    <w:rPr>
      <w:rFonts w:ascii="Times New Roman" w:eastAsia="宋体" w:cs="Times New Roman" w:hAnsi="Times New Roman"/>
      <w:kern w:val="2"/>
      <w:sz w:val="30"/>
      <w:szCs w:val="30"/>
      <w:lang w:val="en-US" w:eastAsia="zh-CN" w:bidi="ar-SA"/>
    </w:rPr>
  </w:style>
  <w:style w:type="paragraph" w:customStyle="1" w:styleId="550">
    <w:name w:val="样式 374 小三"/>
    <w:pPr>
      <w:widowControl w:val="0"/>
      <w:jc w:val="both"/>
    </w:pPr>
    <w:rPr>
      <w:rFonts w:ascii="Times New Roman" w:eastAsia="宋体" w:cs="Times New Roman" w:hAnsi="Times New Roman"/>
      <w:kern w:val="2"/>
      <w:sz w:val="30"/>
      <w:szCs w:val="30"/>
      <w:lang w:val="en-US" w:eastAsia="zh-CN" w:bidi="ar-SA"/>
    </w:rPr>
  </w:style>
  <w:style w:type="paragraph" w:customStyle="1" w:styleId="551">
    <w:name w:val="样式 375 小三"/>
    <w:pPr>
      <w:widowControl w:val="0"/>
      <w:jc w:val="both"/>
    </w:pPr>
    <w:rPr>
      <w:rFonts w:ascii="Times New Roman" w:eastAsia="宋体" w:cs="Times New Roman" w:hAnsi="Times New Roman"/>
      <w:kern w:val="2"/>
      <w:sz w:val="30"/>
      <w:szCs w:val="30"/>
      <w:lang w:val="en-US" w:eastAsia="zh-CN" w:bidi="ar-SA"/>
    </w:rPr>
  </w:style>
  <w:style w:type="paragraph" w:customStyle="1" w:styleId="552">
    <w:name w:val="样式 376 小三"/>
    <w:pPr>
      <w:widowControl w:val="0"/>
      <w:jc w:val="both"/>
    </w:pPr>
    <w:rPr>
      <w:rFonts w:ascii="Times New Roman" w:eastAsia="宋体" w:cs="Times New Roman" w:hAnsi="Times New Roman"/>
      <w:kern w:val="2"/>
      <w:sz w:val="30"/>
      <w:szCs w:val="30"/>
      <w:lang w:val="en-US" w:eastAsia="zh-CN" w:bidi="ar-SA"/>
    </w:rPr>
  </w:style>
  <w:style w:type="paragraph" w:customStyle="1" w:styleId="553">
    <w:name w:val="样式 377 小三"/>
    <w:pPr>
      <w:widowControl w:val="0"/>
      <w:jc w:val="both"/>
    </w:pPr>
    <w:rPr>
      <w:rFonts w:ascii="Times New Roman" w:eastAsia="宋体" w:cs="Times New Roman" w:hAnsi="Times New Roman"/>
      <w:kern w:val="2"/>
      <w:sz w:val="30"/>
      <w:szCs w:val="30"/>
      <w:lang w:val="en-US" w:eastAsia="zh-CN" w:bidi="ar-SA"/>
    </w:rPr>
  </w:style>
  <w:style w:type="paragraph" w:customStyle="1" w:styleId="554">
    <w:name w:val="样式 378 小三"/>
    <w:pPr>
      <w:widowControl w:val="0"/>
      <w:jc w:val="both"/>
    </w:pPr>
    <w:rPr>
      <w:rFonts w:ascii="Times New Roman" w:eastAsia="宋体" w:cs="Times New Roman" w:hAnsi="Times New Roman"/>
      <w:kern w:val="2"/>
      <w:sz w:val="30"/>
      <w:szCs w:val="30"/>
      <w:lang w:val="en-US" w:eastAsia="zh-CN" w:bidi="ar-SA"/>
    </w:rPr>
  </w:style>
  <w:style w:type="paragraph" w:customStyle="1" w:styleId="555">
    <w:name w:val="样式 379 小三"/>
    <w:pPr>
      <w:widowControl w:val="0"/>
      <w:jc w:val="both"/>
    </w:pPr>
    <w:rPr>
      <w:rFonts w:ascii="Times New Roman" w:eastAsia="宋体" w:cs="Times New Roman" w:hAnsi="Times New Roman"/>
      <w:kern w:val="2"/>
      <w:sz w:val="30"/>
      <w:szCs w:val="30"/>
      <w:lang w:val="en-US" w:eastAsia="zh-CN" w:bidi="ar-SA"/>
    </w:rPr>
  </w:style>
  <w:style w:type="paragraph" w:customStyle="1" w:styleId="556">
    <w:name w:val="样式 380 小三"/>
    <w:pPr>
      <w:widowControl w:val="0"/>
      <w:jc w:val="both"/>
    </w:pPr>
    <w:rPr>
      <w:rFonts w:ascii="Times New Roman" w:eastAsia="宋体" w:cs="Times New Roman" w:hAnsi="Times New Roman"/>
      <w:kern w:val="2"/>
      <w:sz w:val="30"/>
      <w:szCs w:val="30"/>
      <w:lang w:val="en-US" w:eastAsia="zh-CN" w:bidi="ar-SA"/>
    </w:rPr>
  </w:style>
  <w:style w:type="paragraph" w:customStyle="1" w:styleId="557">
    <w:name w:val="样式 381 小三"/>
    <w:pPr>
      <w:widowControl w:val="0"/>
      <w:jc w:val="both"/>
    </w:pPr>
    <w:rPr>
      <w:rFonts w:ascii="Times New Roman" w:eastAsia="宋体" w:cs="Times New Roman" w:hAnsi="Times New Roman"/>
      <w:kern w:val="2"/>
      <w:sz w:val="30"/>
      <w:szCs w:val="30"/>
      <w:lang w:val="en-US" w:eastAsia="zh-CN" w:bidi="ar-SA"/>
    </w:rPr>
  </w:style>
  <w:style w:type="paragraph" w:customStyle="1" w:styleId="558">
    <w:name w:val="样式 382 小三"/>
    <w:pPr>
      <w:widowControl w:val="0"/>
      <w:jc w:val="both"/>
    </w:pPr>
    <w:rPr>
      <w:rFonts w:ascii="Times New Roman" w:eastAsia="宋体" w:cs="Times New Roman" w:hAnsi="Times New Roman"/>
      <w:kern w:val="2"/>
      <w:sz w:val="30"/>
      <w:szCs w:val="30"/>
      <w:lang w:val="en-US" w:eastAsia="zh-CN" w:bidi="ar-SA"/>
    </w:rPr>
  </w:style>
  <w:style w:type="paragraph" w:customStyle="1" w:styleId="559">
    <w:name w:val="样式 383 小三"/>
    <w:pPr>
      <w:widowControl w:val="0"/>
      <w:jc w:val="both"/>
    </w:pPr>
    <w:rPr>
      <w:rFonts w:ascii="Times New Roman" w:eastAsia="宋体" w:cs="Times New Roman" w:hAnsi="Times New Roman"/>
      <w:kern w:val="2"/>
      <w:sz w:val="30"/>
      <w:szCs w:val="30"/>
      <w:lang w:val="en-US" w:eastAsia="zh-CN" w:bidi="ar-SA"/>
    </w:rPr>
  </w:style>
  <w:style w:type="paragraph" w:customStyle="1" w:styleId="560">
    <w:name w:val="样式 384 小三"/>
    <w:pPr>
      <w:widowControl w:val="0"/>
      <w:jc w:val="both"/>
    </w:pPr>
    <w:rPr>
      <w:rFonts w:ascii="Times New Roman" w:eastAsia="宋体" w:cs="Times New Roman" w:hAnsi="Times New Roman"/>
      <w:kern w:val="2"/>
      <w:sz w:val="30"/>
      <w:szCs w:val="30"/>
      <w:lang w:val="en-US" w:eastAsia="zh-CN" w:bidi="ar-SA"/>
    </w:rPr>
  </w:style>
  <w:style w:type="paragraph" w:customStyle="1" w:styleId="561">
    <w:name w:val="样式 385 小三"/>
    <w:pPr>
      <w:widowControl w:val="0"/>
      <w:jc w:val="both"/>
    </w:pPr>
    <w:rPr>
      <w:rFonts w:ascii="Times New Roman" w:eastAsia="宋体" w:cs="Times New Roman" w:hAnsi="Times New Roman"/>
      <w:kern w:val="2"/>
      <w:sz w:val="30"/>
      <w:szCs w:val="30"/>
      <w:lang w:val="en-US" w:eastAsia="zh-CN" w:bidi="ar-SA"/>
    </w:rPr>
  </w:style>
  <w:style w:type="paragraph" w:customStyle="1" w:styleId="562">
    <w:name w:val="样式 386 小三"/>
    <w:pPr>
      <w:widowControl w:val="0"/>
      <w:jc w:val="both"/>
    </w:pPr>
    <w:rPr>
      <w:rFonts w:ascii="Times New Roman" w:eastAsia="宋体" w:cs="Times New Roman" w:hAnsi="Times New Roman"/>
      <w:kern w:val="2"/>
      <w:sz w:val="30"/>
      <w:szCs w:val="30"/>
      <w:lang w:val="en-US" w:eastAsia="zh-CN" w:bidi="ar-SA"/>
    </w:rPr>
  </w:style>
  <w:style w:type="paragraph" w:customStyle="1" w:styleId="563">
    <w:name w:val="样式 387 小三"/>
    <w:pPr>
      <w:widowControl w:val="0"/>
      <w:jc w:val="both"/>
    </w:pPr>
    <w:rPr>
      <w:rFonts w:ascii="Times New Roman" w:eastAsia="宋体" w:cs="Times New Roman" w:hAnsi="Times New Roman"/>
      <w:kern w:val="2"/>
      <w:sz w:val="30"/>
      <w:szCs w:val="30"/>
      <w:lang w:val="en-US" w:eastAsia="zh-CN" w:bidi="ar-SA"/>
    </w:rPr>
  </w:style>
  <w:style w:type="paragraph" w:customStyle="1" w:styleId="564">
    <w:name w:val="样式 388 小三"/>
    <w:pPr>
      <w:widowControl w:val="0"/>
      <w:jc w:val="both"/>
    </w:pPr>
    <w:rPr>
      <w:rFonts w:ascii="Times New Roman" w:eastAsia="宋体" w:cs="Times New Roman" w:hAnsi="Times New Roman"/>
      <w:kern w:val="2"/>
      <w:sz w:val="30"/>
      <w:szCs w:val="30"/>
      <w:lang w:val="en-US" w:eastAsia="zh-CN" w:bidi="ar-SA"/>
    </w:rPr>
  </w:style>
  <w:style w:type="paragraph" w:customStyle="1" w:styleId="565">
    <w:name w:val="样式 389 小三"/>
    <w:pPr>
      <w:widowControl w:val="0"/>
      <w:jc w:val="both"/>
    </w:pPr>
    <w:rPr>
      <w:rFonts w:ascii="Times New Roman" w:eastAsia="宋体" w:cs="Times New Roman" w:hAnsi="Times New Roman"/>
      <w:kern w:val="2"/>
      <w:sz w:val="30"/>
      <w:szCs w:val="30"/>
      <w:lang w:val="en-US" w:eastAsia="zh-CN" w:bidi="ar-SA"/>
    </w:rPr>
  </w:style>
  <w:style w:type="paragraph" w:customStyle="1" w:styleId="566">
    <w:name w:val="样式 390 小三"/>
    <w:pPr>
      <w:widowControl w:val="0"/>
      <w:jc w:val="both"/>
    </w:pPr>
    <w:rPr>
      <w:rFonts w:ascii="Times New Roman" w:eastAsia="宋体" w:cs="Times New Roman" w:hAnsi="Times New Roman"/>
      <w:kern w:val="2"/>
      <w:sz w:val="30"/>
      <w:szCs w:val="30"/>
      <w:lang w:val="en-US" w:eastAsia="zh-CN" w:bidi="ar-SA"/>
    </w:rPr>
  </w:style>
  <w:style w:type="paragraph" w:customStyle="1" w:styleId="567">
    <w:name w:val="样式 391 小三"/>
    <w:pPr>
      <w:widowControl w:val="0"/>
      <w:jc w:val="both"/>
    </w:pPr>
    <w:rPr>
      <w:rFonts w:ascii="Times New Roman" w:eastAsia="宋体" w:cs="Times New Roman" w:hAnsi="Times New Roman"/>
      <w:kern w:val="2"/>
      <w:sz w:val="30"/>
      <w:szCs w:val="30"/>
      <w:lang w:val="en-US" w:eastAsia="zh-CN" w:bidi="ar-SA"/>
    </w:rPr>
  </w:style>
  <w:style w:type="paragraph" w:customStyle="1" w:styleId="568">
    <w:name w:val="样式 392 小三"/>
    <w:pPr>
      <w:widowControl w:val="0"/>
      <w:jc w:val="both"/>
    </w:pPr>
    <w:rPr>
      <w:rFonts w:ascii="Times New Roman" w:eastAsia="宋体" w:cs="Times New Roman" w:hAnsi="Times New Roman"/>
      <w:kern w:val="2"/>
      <w:sz w:val="30"/>
      <w:szCs w:val="30"/>
      <w:lang w:val="en-US" w:eastAsia="zh-CN" w:bidi="ar-SA"/>
    </w:rPr>
  </w:style>
  <w:style w:type="paragraph" w:customStyle="1" w:styleId="569">
    <w:name w:val="样式 393 小三"/>
    <w:pPr>
      <w:widowControl w:val="0"/>
      <w:jc w:val="both"/>
    </w:pPr>
    <w:rPr>
      <w:rFonts w:ascii="Times New Roman" w:eastAsia="宋体" w:cs="Times New Roman" w:hAnsi="Times New Roman"/>
      <w:kern w:val="2"/>
      <w:sz w:val="30"/>
      <w:szCs w:val="30"/>
      <w:lang w:val="en-US" w:eastAsia="zh-CN" w:bidi="ar-SA"/>
    </w:rPr>
  </w:style>
  <w:style w:type="paragraph" w:customStyle="1" w:styleId="570">
    <w:name w:val="样式 394 小三"/>
    <w:pPr>
      <w:widowControl w:val="0"/>
      <w:jc w:val="both"/>
    </w:pPr>
    <w:rPr>
      <w:rFonts w:ascii="Times New Roman" w:eastAsia="宋体" w:cs="Times New Roman" w:hAnsi="Times New Roman"/>
      <w:kern w:val="2"/>
      <w:sz w:val="30"/>
      <w:szCs w:val="30"/>
      <w:lang w:val="en-US" w:eastAsia="zh-CN" w:bidi="ar-SA"/>
    </w:rPr>
  </w:style>
  <w:style w:type="paragraph" w:customStyle="1" w:styleId="571">
    <w:name w:val="样式 395 小三"/>
    <w:pPr>
      <w:widowControl w:val="0"/>
      <w:jc w:val="both"/>
    </w:pPr>
    <w:rPr>
      <w:rFonts w:ascii="Times New Roman" w:eastAsia="宋体" w:cs="Times New Roman" w:hAnsi="Times New Roman"/>
      <w:kern w:val="2"/>
      <w:sz w:val="30"/>
      <w:szCs w:val="30"/>
      <w:lang w:val="en-US" w:eastAsia="zh-CN" w:bidi="ar-SA"/>
    </w:rPr>
  </w:style>
  <w:style w:type="paragraph" w:customStyle="1" w:styleId="572">
    <w:name w:val="样式 396 小三"/>
    <w:pPr>
      <w:widowControl w:val="0"/>
      <w:jc w:val="both"/>
    </w:pPr>
    <w:rPr>
      <w:rFonts w:ascii="Times New Roman" w:eastAsia="宋体" w:cs="Times New Roman" w:hAnsi="Times New Roman"/>
      <w:kern w:val="2"/>
      <w:sz w:val="30"/>
      <w:szCs w:val="30"/>
      <w:lang w:val="en-US" w:eastAsia="zh-CN" w:bidi="ar-SA"/>
    </w:rPr>
  </w:style>
  <w:style w:type="paragraph" w:customStyle="1" w:styleId="573">
    <w:name w:val="样式 397 小三"/>
    <w:pPr>
      <w:widowControl w:val="0"/>
      <w:jc w:val="both"/>
    </w:pPr>
    <w:rPr>
      <w:rFonts w:ascii="Times New Roman" w:eastAsia="宋体" w:cs="Times New Roman" w:hAnsi="Times New Roman"/>
      <w:kern w:val="2"/>
      <w:sz w:val="30"/>
      <w:szCs w:val="30"/>
      <w:lang w:val="en-US" w:eastAsia="zh-CN" w:bidi="ar-SA"/>
    </w:rPr>
  </w:style>
  <w:style w:type="paragraph" w:customStyle="1" w:styleId="574">
    <w:name w:val="样式 398 小三"/>
    <w:pPr>
      <w:widowControl w:val="0"/>
      <w:jc w:val="both"/>
    </w:pPr>
    <w:rPr>
      <w:rFonts w:ascii="Times New Roman" w:eastAsia="宋体" w:cs="Times New Roman" w:hAnsi="Times New Roman"/>
      <w:kern w:val="2"/>
      <w:sz w:val="30"/>
      <w:szCs w:val="30"/>
      <w:lang w:val="en-US" w:eastAsia="zh-CN" w:bidi="ar-SA"/>
    </w:rPr>
  </w:style>
  <w:style w:type="paragraph" w:customStyle="1" w:styleId="575">
    <w:name w:val="样式 399 小三"/>
    <w:pPr>
      <w:widowControl w:val="0"/>
      <w:jc w:val="both"/>
    </w:pPr>
    <w:rPr>
      <w:rFonts w:ascii="Times New Roman" w:eastAsia="宋体" w:cs="Times New Roman" w:hAnsi="Times New Roman"/>
      <w:kern w:val="2"/>
      <w:sz w:val="30"/>
      <w:szCs w:val="30"/>
      <w:lang w:val="en-US" w:eastAsia="zh-CN" w:bidi="ar-SA"/>
    </w:rPr>
  </w:style>
  <w:style w:type="paragraph" w:customStyle="1" w:styleId="576">
    <w:name w:val="样式 400 小三"/>
    <w:pPr>
      <w:widowControl w:val="0"/>
      <w:jc w:val="both"/>
    </w:pPr>
    <w:rPr>
      <w:rFonts w:ascii="Times New Roman" w:eastAsia="宋体" w:cs="Times New Roman" w:hAnsi="Times New Roman"/>
      <w:kern w:val="2"/>
      <w:sz w:val="30"/>
      <w:szCs w:val="30"/>
      <w:lang w:val="en-US" w:eastAsia="zh-CN" w:bidi="ar-SA"/>
    </w:rPr>
  </w:style>
  <w:style w:type="paragraph" w:customStyle="1" w:styleId="577">
    <w:name w:val="样式 401 小三"/>
    <w:pPr>
      <w:widowControl w:val="0"/>
      <w:jc w:val="both"/>
    </w:pPr>
    <w:rPr>
      <w:rFonts w:ascii="Times New Roman" w:eastAsia="宋体" w:cs="Times New Roman" w:hAnsi="Times New Roman"/>
      <w:kern w:val="2"/>
      <w:sz w:val="30"/>
      <w:szCs w:val="30"/>
      <w:lang w:val="en-US" w:eastAsia="zh-CN" w:bidi="ar-SA"/>
    </w:rPr>
  </w:style>
  <w:style w:type="paragraph" w:customStyle="1" w:styleId="578">
    <w:name w:val="样式 402 小三"/>
    <w:pPr>
      <w:widowControl w:val="0"/>
      <w:jc w:val="both"/>
    </w:pPr>
    <w:rPr>
      <w:rFonts w:ascii="Times New Roman" w:eastAsia="宋体" w:cs="Times New Roman" w:hAnsi="Times New Roman"/>
      <w:kern w:val="2"/>
      <w:sz w:val="30"/>
      <w:szCs w:val="30"/>
      <w:lang w:val="en-US" w:eastAsia="zh-CN" w:bidi="ar-SA"/>
    </w:rPr>
  </w:style>
  <w:style w:type="paragraph" w:customStyle="1" w:styleId="579">
    <w:name w:val="样式 403 小三"/>
    <w:pPr>
      <w:widowControl w:val="0"/>
      <w:jc w:val="both"/>
    </w:pPr>
    <w:rPr>
      <w:rFonts w:ascii="Times New Roman" w:eastAsia="宋体" w:cs="Times New Roman" w:hAnsi="Times New Roman"/>
      <w:kern w:val="2"/>
      <w:sz w:val="30"/>
      <w:szCs w:val="30"/>
      <w:lang w:val="en-US" w:eastAsia="zh-CN" w:bidi="ar-SA"/>
    </w:rPr>
  </w:style>
  <w:style w:type="paragraph" w:customStyle="1" w:styleId="580">
    <w:name w:val="样式 404 小三"/>
    <w:pPr>
      <w:widowControl w:val="0"/>
      <w:jc w:val="both"/>
    </w:pPr>
    <w:rPr>
      <w:rFonts w:ascii="Times New Roman" w:eastAsia="宋体" w:cs="Times New Roman" w:hAnsi="Times New Roman"/>
      <w:kern w:val="2"/>
      <w:sz w:val="30"/>
      <w:szCs w:val="30"/>
      <w:lang w:val="en-US" w:eastAsia="zh-CN" w:bidi="ar-SA"/>
    </w:rPr>
  </w:style>
  <w:style w:type="paragraph" w:customStyle="1" w:styleId="581">
    <w:name w:val="样式 405 小三"/>
    <w:pPr>
      <w:widowControl w:val="0"/>
      <w:jc w:val="both"/>
    </w:pPr>
    <w:rPr>
      <w:rFonts w:ascii="Times New Roman" w:eastAsia="宋体" w:cs="Times New Roman" w:hAnsi="Times New Roman"/>
      <w:kern w:val="2"/>
      <w:sz w:val="30"/>
      <w:szCs w:val="30"/>
      <w:lang w:val="en-US" w:eastAsia="zh-CN" w:bidi="ar-SA"/>
    </w:rPr>
  </w:style>
  <w:style w:type="paragraph" w:customStyle="1" w:styleId="582">
    <w:name w:val="样式 406 小三"/>
    <w:pPr>
      <w:widowControl w:val="0"/>
      <w:jc w:val="both"/>
    </w:pPr>
    <w:rPr>
      <w:rFonts w:ascii="Times New Roman" w:eastAsia="宋体" w:cs="Times New Roman" w:hAnsi="Times New Roman"/>
      <w:kern w:val="2"/>
      <w:sz w:val="30"/>
      <w:szCs w:val="30"/>
      <w:lang w:val="en-US" w:eastAsia="zh-CN" w:bidi="ar-SA"/>
    </w:rPr>
  </w:style>
  <w:style w:type="paragraph" w:customStyle="1" w:styleId="583">
    <w:name w:val="样式 407 小三"/>
    <w:pPr>
      <w:widowControl w:val="0"/>
      <w:jc w:val="both"/>
    </w:pPr>
    <w:rPr>
      <w:rFonts w:ascii="Times New Roman" w:eastAsia="宋体" w:cs="Times New Roman" w:hAnsi="Times New Roman"/>
      <w:kern w:val="2"/>
      <w:sz w:val="30"/>
      <w:szCs w:val="30"/>
      <w:lang w:val="en-US" w:eastAsia="zh-CN" w:bidi="ar-SA"/>
    </w:rPr>
  </w:style>
  <w:style w:type="paragraph" w:customStyle="1" w:styleId="584">
    <w:name w:val="样式 408 小三"/>
    <w:pPr>
      <w:widowControl w:val="0"/>
      <w:jc w:val="both"/>
    </w:pPr>
    <w:rPr>
      <w:rFonts w:ascii="Times New Roman" w:eastAsia="宋体" w:cs="Times New Roman" w:hAnsi="Times New Roman"/>
      <w:kern w:val="2"/>
      <w:sz w:val="30"/>
      <w:szCs w:val="30"/>
      <w:lang w:val="en-US" w:eastAsia="zh-CN" w:bidi="ar-SA"/>
    </w:rPr>
  </w:style>
  <w:style w:type="paragraph" w:customStyle="1" w:styleId="585">
    <w:name w:val="样式 409 小三"/>
    <w:pPr>
      <w:widowControl w:val="0"/>
      <w:jc w:val="both"/>
    </w:pPr>
    <w:rPr>
      <w:rFonts w:ascii="Times New Roman" w:eastAsia="宋体" w:cs="Times New Roman" w:hAnsi="Times New Roman"/>
      <w:kern w:val="2"/>
      <w:sz w:val="30"/>
      <w:szCs w:val="30"/>
      <w:lang w:val="en-US" w:eastAsia="zh-CN" w:bidi="ar-SA"/>
    </w:rPr>
  </w:style>
  <w:style w:type="paragraph" w:customStyle="1" w:styleId="586">
    <w:name w:val="样式 410 小三"/>
    <w:pPr>
      <w:widowControl w:val="0"/>
      <w:jc w:val="both"/>
    </w:pPr>
    <w:rPr>
      <w:rFonts w:ascii="Times New Roman" w:eastAsia="宋体" w:cs="Times New Roman" w:hAnsi="Times New Roman"/>
      <w:kern w:val="2"/>
      <w:sz w:val="30"/>
      <w:szCs w:val="30"/>
      <w:lang w:val="en-US" w:eastAsia="zh-CN" w:bidi="ar-SA"/>
    </w:rPr>
  </w:style>
  <w:style w:type="paragraph" w:customStyle="1" w:styleId="587">
    <w:name w:val="样式 411 小三"/>
    <w:pPr>
      <w:widowControl w:val="0"/>
      <w:jc w:val="both"/>
    </w:pPr>
    <w:rPr>
      <w:rFonts w:ascii="Times New Roman" w:eastAsia="宋体" w:cs="Times New Roman" w:hAnsi="Times New Roman"/>
      <w:kern w:val="2"/>
      <w:sz w:val="30"/>
      <w:szCs w:val="30"/>
      <w:lang w:val="en-US" w:eastAsia="zh-CN" w:bidi="ar-SA"/>
    </w:rPr>
  </w:style>
  <w:style w:type="paragraph" w:customStyle="1" w:styleId="588">
    <w:name w:val="样式 412 小三"/>
    <w:pPr>
      <w:widowControl w:val="0"/>
      <w:jc w:val="both"/>
    </w:pPr>
    <w:rPr>
      <w:rFonts w:ascii="Times New Roman" w:eastAsia="宋体" w:cs="Times New Roman" w:hAnsi="Times New Roman"/>
      <w:kern w:val="2"/>
      <w:sz w:val="30"/>
      <w:szCs w:val="30"/>
      <w:lang w:val="en-US" w:eastAsia="zh-CN" w:bidi="ar-SA"/>
    </w:rPr>
  </w:style>
  <w:style w:type="paragraph" w:customStyle="1" w:styleId="589">
    <w:name w:val="样式 413 小三"/>
    <w:pPr>
      <w:widowControl w:val="0"/>
      <w:jc w:val="both"/>
    </w:pPr>
    <w:rPr>
      <w:rFonts w:ascii="Times New Roman" w:eastAsia="宋体" w:cs="Times New Roman" w:hAnsi="Times New Roman"/>
      <w:kern w:val="2"/>
      <w:sz w:val="30"/>
      <w:szCs w:val="30"/>
      <w:lang w:val="en-US" w:eastAsia="zh-CN" w:bidi="ar-SA"/>
    </w:rPr>
  </w:style>
  <w:style w:type="paragraph" w:customStyle="1" w:styleId="590">
    <w:name w:val="样式 414 小三"/>
    <w:pPr>
      <w:widowControl w:val="0"/>
      <w:jc w:val="both"/>
    </w:pPr>
    <w:rPr>
      <w:rFonts w:ascii="Times New Roman" w:eastAsia="宋体" w:cs="Times New Roman" w:hAnsi="Times New Roman"/>
      <w:kern w:val="2"/>
      <w:sz w:val="30"/>
      <w:szCs w:val="30"/>
      <w:lang w:val="en-US" w:eastAsia="zh-CN" w:bidi="ar-SA"/>
    </w:rPr>
  </w:style>
  <w:style w:type="paragraph" w:customStyle="1" w:styleId="591">
    <w:name w:val="样式 415 小三"/>
    <w:pPr>
      <w:widowControl w:val="0"/>
      <w:jc w:val="both"/>
    </w:pPr>
    <w:rPr>
      <w:rFonts w:ascii="Times New Roman" w:eastAsia="宋体" w:cs="Times New Roman" w:hAnsi="Times New Roman"/>
      <w:kern w:val="2"/>
      <w:sz w:val="30"/>
      <w:szCs w:val="30"/>
      <w:lang w:val="en-US" w:eastAsia="zh-CN" w:bidi="ar-SA"/>
    </w:rPr>
  </w:style>
  <w:style w:type="paragraph" w:customStyle="1" w:styleId="592">
    <w:name w:val="样式 416 小三"/>
    <w:pPr>
      <w:widowControl w:val="0"/>
      <w:jc w:val="both"/>
    </w:pPr>
    <w:rPr>
      <w:rFonts w:ascii="Times New Roman" w:eastAsia="宋体" w:cs="Times New Roman" w:hAnsi="Times New Roman"/>
      <w:kern w:val="2"/>
      <w:sz w:val="30"/>
      <w:szCs w:val="30"/>
      <w:lang w:val="en-US" w:eastAsia="zh-CN" w:bidi="ar-SA"/>
    </w:rPr>
  </w:style>
  <w:style w:type="paragraph" w:customStyle="1" w:styleId="593">
    <w:name w:val="样式 417 小三"/>
    <w:pPr>
      <w:widowControl w:val="0"/>
      <w:jc w:val="both"/>
    </w:pPr>
    <w:rPr>
      <w:rFonts w:ascii="Times New Roman" w:eastAsia="宋体" w:cs="Times New Roman" w:hAnsi="Times New Roman"/>
      <w:kern w:val="2"/>
      <w:sz w:val="30"/>
      <w:szCs w:val="30"/>
      <w:lang w:val="en-US" w:eastAsia="zh-CN" w:bidi="ar-SA"/>
    </w:rPr>
  </w:style>
  <w:style w:type="paragraph" w:customStyle="1" w:styleId="594">
    <w:name w:val="样式 418 小三"/>
    <w:pPr>
      <w:widowControl w:val="0"/>
      <w:jc w:val="both"/>
    </w:pPr>
    <w:rPr>
      <w:rFonts w:ascii="Times New Roman" w:eastAsia="宋体" w:cs="Times New Roman" w:hAnsi="Times New Roman"/>
      <w:kern w:val="2"/>
      <w:sz w:val="30"/>
      <w:szCs w:val="30"/>
      <w:lang w:val="en-US" w:eastAsia="zh-CN" w:bidi="ar-SA"/>
    </w:rPr>
  </w:style>
  <w:style w:type="paragraph" w:customStyle="1" w:styleId="595">
    <w:name w:val="样式 419 小三"/>
    <w:pPr>
      <w:widowControl w:val="0"/>
      <w:jc w:val="both"/>
    </w:pPr>
    <w:rPr>
      <w:rFonts w:ascii="Times New Roman" w:eastAsia="宋体" w:cs="Times New Roman" w:hAnsi="Times New Roman"/>
      <w:kern w:val="2"/>
      <w:sz w:val="30"/>
      <w:szCs w:val="30"/>
      <w:lang w:val="en-US" w:eastAsia="zh-CN" w:bidi="ar-SA"/>
    </w:rPr>
  </w:style>
  <w:style w:type="paragraph" w:customStyle="1" w:styleId="596">
    <w:name w:val="样式 420 小三"/>
    <w:pPr>
      <w:widowControl w:val="0"/>
      <w:jc w:val="both"/>
    </w:pPr>
    <w:rPr>
      <w:rFonts w:ascii="Times New Roman" w:eastAsia="宋体" w:cs="Times New Roman" w:hAnsi="Times New Roman"/>
      <w:kern w:val="2"/>
      <w:sz w:val="30"/>
      <w:szCs w:val="30"/>
      <w:lang w:val="en-US" w:eastAsia="zh-CN" w:bidi="ar-SA"/>
    </w:rPr>
  </w:style>
  <w:style w:type="character" w:customStyle="1" w:styleId="597">
    <w:name w:val="h-control-text-cont1"/>
  </w:style>
  <w:style w:type="paragraph" w:customStyle="1" w:styleId="598">
    <w:name w:val="样式 10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99">
    <w:name w:val="样式 10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00">
    <w:name w:val="样式 110 三号"/>
    <w:pPr>
      <w:widowControl w:val="0"/>
      <w:jc w:val="both"/>
    </w:pPr>
    <w:rPr>
      <w:rFonts w:ascii="Times New Roman" w:eastAsia="方正仿宋_GBK" w:cs="Times New Roman" w:hAnsi="Times New Roman"/>
      <w:kern w:val="2"/>
      <w:sz w:val="32"/>
      <w:lang w:val="en-US" w:eastAsia="zh-CN" w:bidi="ar-SA"/>
    </w:rPr>
  </w:style>
  <w:style w:type="paragraph" w:customStyle="1" w:styleId="601">
    <w:name w:val="样式 111 三号"/>
    <w:pPr>
      <w:widowControl w:val="0"/>
      <w:jc w:val="both"/>
    </w:pPr>
    <w:rPr>
      <w:rFonts w:ascii="Times New Roman" w:eastAsia="方正仿宋_GBK" w:cs="Times New Roman" w:hAnsi="Times New Roman"/>
      <w:kern w:val="2"/>
      <w:sz w:val="32"/>
      <w:lang w:val="en-US" w:eastAsia="zh-CN" w:bidi="ar-SA"/>
    </w:rPr>
  </w:style>
  <w:style w:type="paragraph" w:customStyle="1" w:styleId="602">
    <w:name w:val="样式 112 三号"/>
    <w:pPr>
      <w:widowControl w:val="0"/>
      <w:jc w:val="both"/>
    </w:pPr>
    <w:rPr>
      <w:rFonts w:ascii="Times New Roman" w:eastAsia="方正仿宋_GBK" w:cs="Times New Roman" w:hAnsi="Times New Roman"/>
      <w:kern w:val="2"/>
      <w:sz w:val="32"/>
      <w:lang w:val="en-US" w:eastAsia="zh-CN" w:bidi="ar-SA"/>
    </w:rPr>
  </w:style>
  <w:style w:type="paragraph" w:customStyle="1" w:styleId="603">
    <w:name w:val="样式 3 小五"/>
    <w:next w:val="53"/>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604">
    <w:name w:val="样式 23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05">
    <w:name w:val="样式 2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06">
    <w:name w:val="样式 8 10 磅"/>
    <w:next w:val="34"/>
    <w:pPr>
      <w:widowControl w:val="0"/>
      <w:jc w:val="both"/>
    </w:pPr>
    <w:rPr>
      <w:rFonts w:ascii="Calibri" w:eastAsia="宋体" w:cs="Arial" w:hAnsi="Calibri"/>
      <w:kern w:val="2"/>
      <w:sz w:val="21"/>
      <w:szCs w:val="22"/>
      <w:lang w:val="en-US" w:eastAsia="zh-CN" w:bidi="ar-SA"/>
    </w:rPr>
  </w:style>
  <w:style w:type="paragraph" w:customStyle="1" w:styleId="607">
    <w:name w:val="样式 113 三号"/>
    <w:pPr>
      <w:widowControl w:val="0"/>
      <w:jc w:val="both"/>
    </w:pPr>
    <w:rPr>
      <w:rFonts w:ascii="Times New Roman" w:eastAsia="方正仿宋_GBK" w:cs="Times New Roman" w:hAnsi="Times New Roman"/>
      <w:kern w:val="2"/>
      <w:sz w:val="32"/>
      <w:lang w:val="en-US" w:eastAsia="zh-CN" w:bidi="ar-SA"/>
    </w:rPr>
  </w:style>
  <w:style w:type="paragraph" w:customStyle="1" w:styleId="608">
    <w:name w:val="样式 114 三号"/>
    <w:pPr>
      <w:widowControl w:val="0"/>
      <w:jc w:val="both"/>
    </w:pPr>
    <w:rPr>
      <w:rFonts w:ascii="Times New Roman" w:eastAsia="方正仿宋_GBK" w:cs="Times New Roman" w:hAnsi="Times New Roman"/>
      <w:kern w:val="2"/>
      <w:sz w:val="32"/>
      <w:lang w:val="en-US" w:eastAsia="zh-CN" w:bidi="ar-SA"/>
    </w:rPr>
  </w:style>
  <w:style w:type="paragraph" w:customStyle="1" w:styleId="609">
    <w:name w:val="样式 115 三号"/>
    <w:next w:val="184"/>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10">
    <w:name w:val="样式 2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11">
    <w:name w:val="样式 26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12">
    <w:name w:val="样式 116 三号"/>
    <w:pPr>
      <w:widowControl w:val="0"/>
      <w:jc w:val="both"/>
    </w:pPr>
    <w:rPr>
      <w:rFonts w:ascii="Times New Roman" w:eastAsia="方正仿宋_GBK" w:cs="Times New Roman" w:hAnsi="Times New Roman"/>
      <w:kern w:val="2"/>
      <w:sz w:val="32"/>
      <w:lang w:val="en-US" w:eastAsia="zh-CN" w:bidi="ar-SA"/>
    </w:rPr>
  </w:style>
  <w:style w:type="paragraph" w:customStyle="1" w:styleId="613">
    <w:name w:val="样式 117 三号"/>
    <w:pPr>
      <w:widowControl w:val="0"/>
      <w:jc w:val="both"/>
    </w:pPr>
    <w:rPr>
      <w:rFonts w:ascii="Times New Roman" w:eastAsia="方正仿宋_GBK" w:cs="Times New Roman" w:hAnsi="Times New Roman"/>
      <w:kern w:val="2"/>
      <w:sz w:val="32"/>
      <w:lang w:val="en-US" w:eastAsia="zh-CN" w:bidi="ar-SA"/>
    </w:rPr>
  </w:style>
  <w:style w:type="paragraph" w:customStyle="1" w:styleId="614">
    <w:name w:val="样式 118 三号"/>
    <w:pPr>
      <w:widowControl w:val="0"/>
    </w:pPr>
    <w:rPr>
      <w:rFonts w:ascii="Times New Roman" w:eastAsia="方正仿宋_GBK" w:cs="Times New Roman" w:hAnsi="Times New Roman"/>
      <w:kern w:val="2"/>
      <w:sz w:val="32"/>
      <w:szCs w:val="22"/>
      <w:lang w:val="en-US" w:eastAsia="zh-CN" w:bidi="ar-SA"/>
    </w:rPr>
  </w:style>
  <w:style w:type="paragraph" w:customStyle="1" w:styleId="615">
    <w:name w:val="样式 119 三号"/>
    <w:pPr>
      <w:widowControl w:val="0"/>
      <w:jc w:val="both"/>
    </w:pPr>
    <w:rPr>
      <w:rFonts w:ascii="Times New Roman" w:eastAsia="方正仿宋_GBK" w:cs="Times New Roman" w:hAnsi="Times New Roman"/>
      <w:kern w:val="2"/>
      <w:sz w:val="32"/>
      <w:lang w:val="en-US" w:eastAsia="zh-CN" w:bidi="ar-SA"/>
    </w:rPr>
  </w:style>
  <w:style w:type="paragraph" w:customStyle="1" w:styleId="616">
    <w:name w:val="样式 120 三号"/>
    <w:pPr>
      <w:widowControl w:val="0"/>
      <w:jc w:val="both"/>
    </w:pPr>
    <w:rPr>
      <w:rFonts w:ascii="Times New Roman" w:eastAsia="方正仿宋_GBK" w:cs="Times New Roman" w:hAnsi="Times New Roman"/>
      <w:kern w:val="2"/>
      <w:sz w:val="32"/>
      <w:lang w:val="en-US" w:eastAsia="zh-CN" w:bidi="ar-SA"/>
    </w:rPr>
  </w:style>
  <w:style w:type="paragraph" w:customStyle="1" w:styleId="617">
    <w:name w:val="样式 27 小四"/>
    <w:pPr>
      <w:widowControl w:val="0"/>
    </w:pPr>
    <w:rPr>
      <w:rFonts w:ascii="宋体" w:eastAsia="宋体" w:cs="Times New Roman"/>
      <w:kern w:val="2"/>
      <w:sz w:val="24"/>
      <w:szCs w:val="21"/>
      <w:lang w:val="en-US" w:eastAsia="zh-CN" w:bidi="ar-SA"/>
    </w:rPr>
  </w:style>
  <w:style w:type="paragraph" w:customStyle="1" w:styleId="618">
    <w:name w:val="样式 121 三号"/>
    <w:next w:val="19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19">
    <w:name w:val="样式 1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20">
    <w:name w:val="样式 123 三号"/>
    <w:pPr>
      <w:widowControl w:val="0"/>
      <w:jc w:val="both"/>
    </w:pPr>
    <w:rPr>
      <w:rFonts w:ascii="Times New Roman" w:eastAsia="方正仿宋_GBK" w:cs="Times New Roman" w:hAnsi="Times New Roman"/>
      <w:kern w:val="2"/>
      <w:sz w:val="32"/>
      <w:lang w:val="en-US" w:eastAsia="zh-CN" w:bidi="ar-SA"/>
    </w:rPr>
  </w:style>
  <w:style w:type="paragraph" w:customStyle="1" w:styleId="621">
    <w:name w:val="样式 28 小四"/>
    <w:pPr>
      <w:widowControl w:val="0"/>
    </w:pPr>
    <w:rPr>
      <w:rFonts w:ascii="宋体" w:eastAsia="宋体" w:cs="Times New Roman"/>
      <w:kern w:val="2"/>
      <w:sz w:val="24"/>
      <w:lang w:val="en-US" w:eastAsia="zh-CN" w:bidi="ar-SA"/>
    </w:rPr>
  </w:style>
  <w:style w:type="paragraph" w:customStyle="1" w:styleId="622">
    <w:name w:val="样式 124 三号"/>
    <w:pPr>
      <w:widowControl w:val="0"/>
      <w:jc w:val="both"/>
    </w:pPr>
    <w:rPr>
      <w:rFonts w:ascii="Times New Roman" w:eastAsia="方正仿宋_GBK" w:cs="Times New Roman" w:hAnsi="Times New Roman"/>
      <w:kern w:val="2"/>
      <w:sz w:val="32"/>
      <w:lang w:val="en-US" w:eastAsia="zh-CN" w:bidi="ar-SA"/>
    </w:rPr>
  </w:style>
  <w:style w:type="paragraph" w:customStyle="1" w:styleId="623">
    <w:name w:val="样式 125 三号"/>
    <w:pPr>
      <w:widowControl w:val="0"/>
      <w:jc w:val="both"/>
    </w:pPr>
    <w:rPr>
      <w:rFonts w:ascii="Times New Roman" w:eastAsia="方正仿宋_GBK" w:cs="Times New Roman" w:hAnsi="Times New Roman"/>
      <w:kern w:val="2"/>
      <w:sz w:val="32"/>
      <w:lang w:val="en-US" w:eastAsia="zh-CN" w:bidi="ar-SA"/>
    </w:rPr>
  </w:style>
  <w:style w:type="paragraph" w:customStyle="1" w:styleId="624">
    <w:name w:val="样式 29 小四"/>
    <w:pPr>
      <w:widowControl w:val="0"/>
    </w:pPr>
    <w:rPr>
      <w:rFonts w:ascii="宋体" w:eastAsia="宋体" w:cs="Times New Roman"/>
      <w:kern w:val="2"/>
      <w:sz w:val="24"/>
      <w:szCs w:val="21"/>
      <w:lang w:val="en-US" w:eastAsia="zh-CN" w:bidi="ar-SA"/>
    </w:rPr>
  </w:style>
  <w:style w:type="paragraph" w:customStyle="1" w:styleId="625">
    <w:name w:val="样式 126 三号"/>
    <w:pPr>
      <w:widowControl w:val="0"/>
      <w:jc w:val="both"/>
    </w:pPr>
    <w:rPr>
      <w:rFonts w:ascii="Times New Roman" w:eastAsia="方正仿宋_GBK" w:cs="Times New Roman" w:hAnsi="Times New Roman"/>
      <w:kern w:val="2"/>
      <w:sz w:val="32"/>
      <w:lang w:val="en-US" w:eastAsia="zh-CN" w:bidi="ar-SA"/>
    </w:rPr>
  </w:style>
  <w:style w:type="paragraph" w:customStyle="1" w:styleId="626">
    <w:name w:val="样式 127 三号"/>
    <w:pPr>
      <w:widowControl w:val="0"/>
      <w:jc w:val="both"/>
    </w:pPr>
    <w:rPr>
      <w:rFonts w:ascii="Times New Roman" w:eastAsia="方正仿宋_GBK" w:cs="Times New Roman" w:hAnsi="Times New Roman"/>
      <w:kern w:val="2"/>
      <w:sz w:val="32"/>
      <w:lang w:val="en-US" w:eastAsia="zh-CN" w:bidi="ar-SA"/>
    </w:rPr>
  </w:style>
  <w:style w:type="paragraph" w:customStyle="1" w:styleId="627">
    <w:name w:val="样式 128 三号"/>
    <w:pPr>
      <w:widowControl w:val="0"/>
      <w:jc w:val="both"/>
    </w:pPr>
    <w:rPr>
      <w:rFonts w:ascii="Times New Roman" w:eastAsia="方正仿宋_GBK" w:cs="Times New Roman" w:hAnsi="Times New Roman"/>
      <w:kern w:val="2"/>
      <w:sz w:val="32"/>
      <w:lang w:val="en-US" w:eastAsia="zh-CN" w:bidi="ar-SA"/>
    </w:rPr>
  </w:style>
  <w:style w:type="paragraph" w:customStyle="1" w:styleId="628">
    <w:name w:val="样式 129 三号"/>
    <w:pPr>
      <w:widowControl w:val="0"/>
      <w:jc w:val="both"/>
    </w:pPr>
    <w:rPr>
      <w:rFonts w:ascii="Times New Roman" w:eastAsia="方正仿宋_GBK" w:cs="Times New Roman" w:hAnsi="Times New Roman"/>
      <w:kern w:val="2"/>
      <w:sz w:val="32"/>
      <w:lang w:val="en-US" w:eastAsia="zh-CN" w:bidi="ar-SA"/>
    </w:rPr>
  </w:style>
  <w:style w:type="paragraph" w:customStyle="1" w:styleId="629">
    <w:name w:val="样式 130 三号"/>
    <w:pPr>
      <w:widowControl w:val="0"/>
      <w:jc w:val="both"/>
    </w:pPr>
    <w:rPr>
      <w:rFonts w:ascii="Times New Roman" w:eastAsia="方正仿宋_GBK" w:cs="Times New Roman" w:hAnsi="Times New Roman"/>
      <w:kern w:val="2"/>
      <w:sz w:val="32"/>
      <w:lang w:val="en-US" w:eastAsia="zh-CN" w:bidi="ar-SA"/>
    </w:rPr>
  </w:style>
  <w:style w:type="paragraph" w:customStyle="1" w:styleId="630">
    <w:name w:val="样式 30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31">
    <w:name w:val="样式 31 小四"/>
    <w:pPr>
      <w:widowControl w:val="0"/>
    </w:pPr>
    <w:rPr>
      <w:rFonts w:ascii="宋体" w:eastAsia="宋体" w:cs="Times New Roman"/>
      <w:kern w:val="2"/>
      <w:sz w:val="24"/>
      <w:szCs w:val="21"/>
      <w:lang w:val="en-US" w:eastAsia="zh-CN" w:bidi="ar-SA"/>
    </w:rPr>
  </w:style>
  <w:style w:type="paragraph" w:styleId="632">
    <w:name w:val="Body Text First Indent 2"/>
    <w:next w:val="20"/>
    <w:pPr>
      <w:widowControl w:val="0"/>
      <w:spacing w:after="120" w:line="560" w:lineRule="exact"/>
      <w:ind w:left="420" w:firstLine="420"/>
      <w:jc w:val="both"/>
    </w:pPr>
    <w:rPr>
      <w:rFonts w:ascii="Times New Roman" w:eastAsia="方正仿宋_GBK" w:cs="Times New Roman" w:hAnsi="Times New Roman"/>
      <w:spacing w:val="-4"/>
      <w:kern w:val="2"/>
      <w:sz w:val="32"/>
      <w:szCs w:val="28"/>
      <w:lang w:val="en-US" w:eastAsia="zh-CN" w:bidi="ar-SA"/>
    </w:rPr>
  </w:style>
  <w:style w:type="paragraph" w:customStyle="1" w:styleId="633">
    <w:name w:val="样式 32 小四"/>
    <w:pPr>
      <w:widowControl w:val="0"/>
    </w:pPr>
    <w:rPr>
      <w:rFonts w:ascii="宋体" w:eastAsia="宋体" w:cs="Times New Roman"/>
      <w:kern w:val="2"/>
      <w:sz w:val="24"/>
      <w:lang w:val="en-US" w:eastAsia="zh-CN" w:bidi="ar-SA"/>
    </w:rPr>
  </w:style>
  <w:style w:type="paragraph" w:customStyle="1" w:styleId="634">
    <w:name w:val="样式 35 小四"/>
    <w:pPr>
      <w:widowControl w:val="0"/>
    </w:pPr>
    <w:rPr>
      <w:rFonts w:ascii="宋体" w:eastAsia="宋体" w:cs="Times New Roman"/>
      <w:kern w:val="2"/>
      <w:sz w:val="24"/>
      <w:lang w:val="en-US" w:eastAsia="zh-CN" w:bidi="ar-SA"/>
    </w:rPr>
  </w:style>
  <w:style w:type="paragraph" w:customStyle="1" w:styleId="635">
    <w:name w:val="样式 13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36">
    <w:name w:val="样式 132 三号"/>
    <w:pPr>
      <w:widowControl w:val="0"/>
      <w:jc w:val="both"/>
    </w:pPr>
    <w:rPr>
      <w:rFonts w:ascii="Times New Roman" w:eastAsia="方正仿宋_GBK" w:cs="Times New Roman" w:hAnsi="Times New Roman"/>
      <w:kern w:val="2"/>
      <w:sz w:val="32"/>
      <w:lang w:val="en-US" w:eastAsia="zh-CN" w:bidi="ar-SA"/>
    </w:rPr>
  </w:style>
  <w:style w:type="paragraph" w:customStyle="1" w:styleId="637">
    <w:name w:val="样式 133 三号"/>
    <w:pPr>
      <w:widowControl w:val="0"/>
      <w:jc w:val="both"/>
    </w:pPr>
    <w:rPr>
      <w:rFonts w:ascii="Times New Roman" w:eastAsia="方正仿宋_GBK" w:cs="Times New Roman" w:hAnsi="Times New Roman"/>
      <w:kern w:val="2"/>
      <w:sz w:val="32"/>
      <w:lang w:val="en-US" w:eastAsia="zh-CN" w:bidi="ar-SA"/>
    </w:rPr>
  </w:style>
  <w:style w:type="paragraph" w:customStyle="1" w:styleId="638">
    <w:name w:val="样式 134 三号"/>
    <w:pPr>
      <w:widowControl w:val="0"/>
      <w:jc w:val="both"/>
    </w:pPr>
    <w:rPr>
      <w:rFonts w:ascii="Times New Roman" w:eastAsia="方正仿宋_GBK" w:cs="Times New Roman" w:hAnsi="Times New Roman"/>
      <w:kern w:val="2"/>
      <w:sz w:val="32"/>
      <w:lang w:val="en-US" w:eastAsia="zh-CN" w:bidi="ar-SA"/>
    </w:rPr>
  </w:style>
  <w:style w:type="paragraph" w:customStyle="1" w:styleId="639">
    <w:name w:val="样式 135 三号"/>
    <w:pPr>
      <w:widowControl w:val="0"/>
      <w:jc w:val="both"/>
    </w:pPr>
    <w:rPr>
      <w:rFonts w:ascii="Times New Roman" w:eastAsia="方正仿宋_GBK" w:cs="Times New Roman" w:hAnsi="Times New Roman"/>
      <w:kern w:val="2"/>
      <w:sz w:val="32"/>
      <w:lang w:val="en-US" w:eastAsia="zh-CN" w:bidi="ar-SA"/>
    </w:rPr>
  </w:style>
  <w:style w:type="paragraph" w:customStyle="1" w:styleId="640">
    <w:name w:val="样式 136 三号"/>
    <w:pPr>
      <w:widowControl w:val="0"/>
      <w:jc w:val="both"/>
    </w:pPr>
    <w:rPr>
      <w:rFonts w:ascii="Times New Roman" w:eastAsia="方正仿宋_GBK" w:cs="Times New Roman" w:hAnsi="Times New Roman"/>
      <w:kern w:val="2"/>
      <w:sz w:val="32"/>
      <w:lang w:val="en-US" w:eastAsia="zh-CN" w:bidi="ar-SA"/>
    </w:rPr>
  </w:style>
  <w:style w:type="paragraph" w:customStyle="1" w:styleId="641">
    <w:name w:val="样式 36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42">
    <w:name w:val="样式 13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43">
    <w:name w:val="样式 138 三号"/>
    <w:pPr>
      <w:widowControl w:val="0"/>
      <w:jc w:val="both"/>
    </w:pPr>
    <w:rPr>
      <w:rFonts w:ascii="Times New Roman" w:eastAsia="方正仿宋_GBK" w:cs="Times New Roman" w:hAnsi="Times New Roman"/>
      <w:kern w:val="2"/>
      <w:sz w:val="32"/>
      <w:lang w:val="en-US" w:eastAsia="zh-CN" w:bidi="ar-SA"/>
    </w:rPr>
  </w:style>
  <w:style w:type="paragraph" w:customStyle="1" w:styleId="644">
    <w:name w:val="样式 139 三号"/>
    <w:pPr>
      <w:widowControl w:val="0"/>
      <w:jc w:val="both"/>
    </w:pPr>
    <w:rPr>
      <w:rFonts w:ascii="Times New Roman" w:eastAsia="方正仿宋_GBK" w:cs="Times New Roman" w:hAnsi="Times New Roman"/>
      <w:kern w:val="2"/>
      <w:sz w:val="32"/>
      <w:lang w:val="en-US" w:eastAsia="zh-CN" w:bidi="ar-SA"/>
    </w:rPr>
  </w:style>
  <w:style w:type="paragraph" w:customStyle="1" w:styleId="645">
    <w:name w:val="样式 140 三号"/>
    <w:pPr>
      <w:widowControl w:val="0"/>
      <w:jc w:val="both"/>
    </w:pPr>
    <w:rPr>
      <w:rFonts w:ascii="Times New Roman" w:eastAsia="方正仿宋_GBK" w:cs="Times New Roman" w:hAnsi="Times New Roman"/>
      <w:kern w:val="2"/>
      <w:sz w:val="32"/>
      <w:lang w:val="en-US" w:eastAsia="zh-CN" w:bidi="ar-SA"/>
    </w:rPr>
  </w:style>
  <w:style w:type="paragraph" w:customStyle="1" w:styleId="646">
    <w:name w:val="样式 1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7">
    <w:name w:val="样式 1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8">
    <w:name w:val="样式 143 三号"/>
    <w:pPr>
      <w:widowControl w:val="0"/>
      <w:jc w:val="both"/>
    </w:pPr>
    <w:rPr>
      <w:rFonts w:ascii="Times New Roman" w:eastAsia="方正仿宋_GBK" w:cs="Times New Roman" w:hAnsi="Times New Roman"/>
      <w:kern w:val="2"/>
      <w:sz w:val="32"/>
      <w:lang w:val="en-US" w:eastAsia="zh-CN" w:bidi="ar-SA"/>
    </w:rPr>
  </w:style>
  <w:style w:type="paragraph" w:customStyle="1" w:styleId="649">
    <w:name w:val="样式 144 三号"/>
    <w:pPr>
      <w:widowControl w:val="0"/>
      <w:jc w:val="both"/>
    </w:pPr>
    <w:rPr>
      <w:rFonts w:ascii="Times New Roman" w:eastAsia="方正仿宋_GBK" w:cs="Times New Roman" w:hAnsi="Times New Roman"/>
      <w:kern w:val="2"/>
      <w:sz w:val="32"/>
      <w:lang w:val="en-US" w:eastAsia="zh-CN" w:bidi="ar-SA"/>
    </w:rPr>
  </w:style>
  <w:style w:type="paragraph" w:customStyle="1" w:styleId="650">
    <w:name w:val="样式 145 三号"/>
    <w:pPr>
      <w:widowControl w:val="0"/>
      <w:jc w:val="both"/>
    </w:pPr>
    <w:rPr>
      <w:rFonts w:ascii="Times New Roman" w:eastAsia="方正仿宋_GBK" w:cs="Times New Roman" w:hAnsi="Times New Roman"/>
      <w:kern w:val="2"/>
      <w:sz w:val="32"/>
      <w:lang w:val="en-US" w:eastAsia="zh-CN" w:bidi="ar-SA"/>
    </w:rPr>
  </w:style>
  <w:style w:type="paragraph" w:customStyle="1" w:styleId="651">
    <w:name w:val="样式 146 三号"/>
    <w:pPr>
      <w:widowControl w:val="0"/>
      <w:jc w:val="both"/>
    </w:pPr>
    <w:rPr>
      <w:rFonts w:ascii="Times New Roman" w:eastAsia="方正仿宋_GBK" w:cs="Times New Roman" w:hAnsi="Times New Roman"/>
      <w:kern w:val="2"/>
      <w:sz w:val="32"/>
      <w:lang w:val="en-US" w:eastAsia="zh-CN" w:bidi="ar-SA"/>
    </w:rPr>
  </w:style>
  <w:style w:type="paragraph" w:customStyle="1" w:styleId="652">
    <w:name w:val="样式 3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653">
    <w:name w:val="样式 147 三号"/>
    <w:pPr>
      <w:widowControl w:val="0"/>
      <w:jc w:val="both"/>
    </w:pPr>
    <w:rPr>
      <w:rFonts w:ascii="Times New Roman" w:eastAsia="方正仿宋_GBK" w:cs="Times New Roman" w:hAnsi="Times New Roman"/>
      <w:kern w:val="2"/>
      <w:sz w:val="32"/>
      <w:lang w:val="en-US" w:eastAsia="zh-CN" w:bidi="ar-SA"/>
    </w:rPr>
  </w:style>
  <w:style w:type="paragraph" w:customStyle="1" w:styleId="654">
    <w:name w:val="样式 1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5">
    <w:name w:val="样式 1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6">
    <w:name w:val="样式 15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7">
    <w:name w:val="样式 1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8">
    <w:name w:val="样式 1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9">
    <w:name w:val="样式 15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60">
    <w:name w:val="样式 15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61">
    <w:name w:val="样式 15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62">
    <w:name w:val="样式 15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63">
    <w:name w:val="样式 157 三号"/>
    <w:pPr>
      <w:widowControl w:val="0"/>
      <w:jc w:val="both"/>
    </w:pPr>
    <w:rPr>
      <w:rFonts w:ascii="Times New Roman" w:eastAsia="方正仿宋_GBK" w:cs="Times New Roman" w:hAnsi="Times New Roman"/>
      <w:kern w:val="2"/>
      <w:sz w:val="32"/>
      <w:lang w:val="en-US" w:eastAsia="zh-CN" w:bidi="ar-SA"/>
    </w:rPr>
  </w:style>
  <w:style w:type="paragraph" w:customStyle="1" w:styleId="664">
    <w:name w:val="样式 158 三号"/>
    <w:pPr>
      <w:widowControl w:val="0"/>
      <w:jc w:val="both"/>
    </w:pPr>
    <w:rPr>
      <w:rFonts w:ascii="Times New Roman" w:eastAsia="方正仿宋_GBK" w:cs="Times New Roman" w:hAnsi="Times New Roman"/>
      <w:kern w:val="2"/>
      <w:sz w:val="32"/>
      <w:lang w:val="en-US" w:eastAsia="zh-CN" w:bidi="ar-SA"/>
    </w:rPr>
  </w:style>
  <w:style w:type="paragraph" w:customStyle="1" w:styleId="665">
    <w:name w:val="样式 159 三号"/>
    <w:pPr>
      <w:widowControl w:val="0"/>
      <w:jc w:val="both"/>
    </w:pPr>
    <w:rPr>
      <w:rFonts w:ascii="Times New Roman" w:eastAsia="方正仿宋_GBK" w:cs="Times New Roman" w:hAnsi="Times New Roman"/>
      <w:kern w:val="2"/>
      <w:sz w:val="32"/>
      <w:lang w:val="en-US" w:eastAsia="zh-CN" w:bidi="ar-SA"/>
    </w:rPr>
  </w:style>
  <w:style w:type="paragraph" w:customStyle="1" w:styleId="666">
    <w:name w:val="样式 160 三号"/>
    <w:pPr>
      <w:widowControl w:val="0"/>
      <w:jc w:val="both"/>
    </w:pPr>
    <w:rPr>
      <w:rFonts w:ascii="Times New Roman" w:eastAsia="方正仿宋_GBK" w:cs="Times New Roman" w:hAnsi="Times New Roman"/>
      <w:kern w:val="2"/>
      <w:sz w:val="32"/>
      <w:lang w:val="en-US" w:eastAsia="zh-CN" w:bidi="ar-SA"/>
    </w:rPr>
  </w:style>
  <w:style w:type="paragraph" w:customStyle="1" w:styleId="667">
    <w:name w:val="样式 161 三号"/>
    <w:pPr>
      <w:widowControl w:val="0"/>
      <w:jc w:val="both"/>
    </w:pPr>
    <w:rPr>
      <w:rFonts w:ascii="Times New Roman" w:eastAsia="方正仿宋_GBK" w:cs="Times New Roman" w:hAnsi="Times New Roman"/>
      <w:kern w:val="2"/>
      <w:sz w:val="32"/>
      <w:lang w:val="en-US" w:eastAsia="zh-CN" w:bidi="ar-SA"/>
    </w:rPr>
  </w:style>
  <w:style w:type="paragraph" w:customStyle="1" w:styleId="668">
    <w:name w:val="样式 162 三号"/>
    <w:pPr>
      <w:widowControl w:val="0"/>
      <w:jc w:val="both"/>
    </w:pPr>
    <w:rPr>
      <w:rFonts w:ascii="Times New Roman" w:eastAsia="方正仿宋_GBK" w:cs="Times New Roman" w:hAnsi="Times New Roman"/>
      <w:kern w:val="2"/>
      <w:sz w:val="32"/>
      <w:lang w:val="en-US" w:eastAsia="zh-CN" w:bidi="ar-SA"/>
    </w:rPr>
  </w:style>
  <w:style w:type="paragraph" w:customStyle="1" w:styleId="669">
    <w:name w:val="样式 163 三号"/>
    <w:link w:val="669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669Char">
    <w:name w:val="样式 163 三号 Char"/>
    <w:basedOn w:val="10"/>
    <w:link w:val="669"/>
    <w:rPr>
      <w:rFonts w:ascii="Times New Roman" w:eastAsia="方正仿宋_GBK" w:cs="Times New Roman" w:hAnsi="Times New Roman"/>
      <w:kern w:val="2"/>
      <w:sz w:val="32"/>
      <w:szCs w:val="22"/>
      <w:lang w:val="en-US" w:eastAsia="zh-CN" w:bidi="ar-SA"/>
    </w:rPr>
  </w:style>
  <w:style w:type="paragraph" w:customStyle="1" w:styleId="670">
    <w:name w:val="样式 164 三号"/>
    <w:pPr>
      <w:widowControl w:val="0"/>
      <w:jc w:val="both"/>
    </w:pPr>
    <w:rPr>
      <w:rFonts w:ascii="Times New Roman" w:eastAsia="方正仿宋_GBK" w:cs="Times New Roman" w:hAnsi="Times New Roman"/>
      <w:kern w:val="2"/>
      <w:sz w:val="32"/>
      <w:lang w:val="en-US" w:eastAsia="zh-CN" w:bidi="ar-SA"/>
    </w:rPr>
  </w:style>
  <w:style w:type="paragraph" w:customStyle="1" w:styleId="671">
    <w:name w:val="样式 16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72">
    <w:name w:val="样式 166 三号"/>
    <w:pPr>
      <w:widowControl w:val="0"/>
      <w:jc w:val="both"/>
    </w:pPr>
    <w:rPr>
      <w:rFonts w:ascii="Times New Roman" w:eastAsia="方正仿宋_GBK" w:cs="Times New Roman" w:hAnsi="Times New Roman"/>
      <w:kern w:val="2"/>
      <w:sz w:val="32"/>
      <w:lang w:val="en-US" w:eastAsia="zh-CN" w:bidi="ar-SA"/>
    </w:rPr>
  </w:style>
  <w:style w:type="character" w:customStyle="1" w:styleId="673">
    <w:name w:val="22"/>
    <w:rPr>
      <w:rFonts w:ascii="Times New Roman" w:eastAsia="方正仿宋_GBK" w:hAnsi="Times New Roman"/>
      <w:sz w:val="20"/>
      <w:szCs w:val="20"/>
    </w:rPr>
  </w:style>
  <w:style w:type="paragraph" w:customStyle="1" w:styleId="674">
    <w:name w:val="样式 5 10 磅"/>
    <w:next w:val="2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75">
    <w:name w:val="样式 3 10 磅"/>
    <w:rPr>
      <w:rFonts w:ascii="Times New Roman" w:eastAsia="方正仿宋_GBK" w:cs="Times New Roman" w:hAnsi="Times New Roman"/>
      <w:sz w:val="20"/>
      <w:szCs w:val="20"/>
      <w:lang w:val="en-US" w:eastAsia="zh-CN" w:bidi="ar-SA"/>
    </w:rPr>
  </w:style>
  <w:style w:type="paragraph" w:customStyle="1" w:styleId="676">
    <w:name w:val="样式 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77">
    <w:name w:val="样式 6 10 磅"/>
    <w:rPr>
      <w:rFonts w:ascii="Times New Roman" w:eastAsia="方正仿宋_GBK" w:cs="Times New Roman" w:hAnsi="Times New Roman"/>
      <w:sz w:val="20"/>
      <w:szCs w:val="20"/>
      <w:lang w:val="en-US" w:eastAsia="zh-CN" w:bidi="ar-SA"/>
    </w:rPr>
  </w:style>
  <w:style w:type="paragraph" w:customStyle="1" w:styleId="678">
    <w:name w:val="样式 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79">
    <w:name w:val="样式 9 10 磅"/>
    <w:rPr>
      <w:rFonts w:ascii="Times New Roman" w:eastAsia="方正仿宋_GBK" w:cs="Times New Roman" w:hAnsi="Times New Roman"/>
      <w:sz w:val="20"/>
      <w:szCs w:val="20"/>
      <w:lang w:val="en-US" w:eastAsia="zh-CN" w:bidi="ar-SA"/>
    </w:rPr>
  </w:style>
  <w:style w:type="paragraph" w:customStyle="1" w:styleId="680">
    <w:name w:val="样式 1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81">
    <w:name w:val="样式 137 10 磅"/>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82">
    <w:name w:val="样式 120 10 磅"/>
    <w:next w:val="2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683">
    <w:name w:val="样式 167 三号"/>
    <w:pPr>
      <w:widowControl w:val="0"/>
      <w:jc w:val="both"/>
    </w:pPr>
    <w:rPr>
      <w:rFonts w:ascii="Times New Roman" w:eastAsia="方正仿宋_GBK" w:cs="Times New Roman" w:hAnsi="Times New Roman"/>
      <w:kern w:val="2"/>
      <w:sz w:val="32"/>
      <w:lang w:val="en-US" w:eastAsia="zh-CN" w:bidi="ar-SA"/>
    </w:rPr>
  </w:style>
  <w:style w:type="paragraph" w:customStyle="1" w:styleId="684">
    <w:name w:val="样式 168 三号"/>
    <w:pPr>
      <w:widowControl w:val="0"/>
      <w:jc w:val="both"/>
    </w:pPr>
    <w:rPr>
      <w:rFonts w:ascii="Times New Roman" w:eastAsia="方正仿宋_GBK" w:cs="Times New Roman" w:hAnsi="Times New Roman"/>
      <w:kern w:val="2"/>
      <w:sz w:val="32"/>
      <w:lang w:val="en-US" w:eastAsia="zh-CN" w:bidi="ar-SA"/>
    </w:rPr>
  </w:style>
  <w:style w:type="paragraph" w:customStyle="1" w:styleId="685">
    <w:name w:val="样式 11 10 磅"/>
    <w:link w:val="685Char"/>
    <w:rPr>
      <w:rFonts w:ascii="Times New Roman" w:eastAsia="方正仿宋_GBK" w:cs="Times New Roman" w:hAnsi="Times New Roman"/>
      <w:sz w:val="20"/>
      <w:szCs w:val="20"/>
      <w:lang w:val="en-US" w:eastAsia="zh-CN" w:bidi="ar-SA"/>
    </w:rPr>
  </w:style>
  <w:style w:type="character" w:customStyle="1" w:styleId="685Char">
    <w:name w:val="样式 11 10 磅 Char"/>
    <w:basedOn w:val="10"/>
    <w:link w:val="685"/>
    <w:rPr>
      <w:rFonts w:ascii="Times New Roman" w:eastAsia="方正仿宋_GBK" w:cs="Times New Roman" w:hAnsi="Times New Roman"/>
      <w:sz w:val="20"/>
      <w:szCs w:val="20"/>
      <w:lang w:val="en-US" w:eastAsia="zh-CN" w:bidi="ar-SA"/>
    </w:rPr>
  </w:style>
  <w:style w:type="paragraph" w:customStyle="1" w:styleId="686">
    <w:name w:val="样式 12 10 磅"/>
    <w:link w:val="686Char"/>
    <w:rPr>
      <w:rFonts w:ascii="Times New Roman" w:eastAsia="方正仿宋_GBK" w:cs="Times New Roman" w:hAnsi="Times New Roman"/>
      <w:sz w:val="20"/>
      <w:szCs w:val="20"/>
      <w:lang w:val="en-US" w:eastAsia="zh-CN" w:bidi="ar-SA"/>
    </w:rPr>
  </w:style>
  <w:style w:type="character" w:customStyle="1" w:styleId="686Char">
    <w:name w:val="样式 12 10 磅 Char"/>
    <w:basedOn w:val="10"/>
    <w:link w:val="686"/>
    <w:rPr>
      <w:rFonts w:ascii="Times New Roman" w:eastAsia="方正仿宋_GBK" w:cs="Times New Roman" w:hAnsi="Times New Roman"/>
      <w:sz w:val="20"/>
      <w:szCs w:val="20"/>
      <w:lang w:val="en-US" w:eastAsia="zh-CN" w:bidi="ar-SA"/>
    </w:rPr>
  </w:style>
  <w:style w:type="paragraph" w:customStyle="1" w:styleId="687">
    <w:name w:val="样式 13 10 磅"/>
    <w:link w:val="687Char"/>
    <w:rPr>
      <w:rFonts w:ascii="Times New Roman" w:eastAsia="方正仿宋_GBK" w:cs="Times New Roman" w:hAnsi="Times New Roman"/>
      <w:sz w:val="20"/>
      <w:szCs w:val="20"/>
      <w:lang w:val="en-US" w:eastAsia="zh-CN" w:bidi="ar-SA"/>
    </w:rPr>
  </w:style>
  <w:style w:type="character" w:customStyle="1" w:styleId="687Char">
    <w:name w:val="样式 13 10 磅 Char"/>
    <w:basedOn w:val="10"/>
    <w:link w:val="687"/>
    <w:rPr>
      <w:rFonts w:ascii="Times New Roman" w:eastAsia="方正仿宋_GBK" w:cs="Times New Roman" w:hAnsi="Times New Roman"/>
      <w:sz w:val="20"/>
      <w:szCs w:val="20"/>
      <w:lang w:val="en-US" w:eastAsia="zh-CN" w:bidi="ar-SA"/>
    </w:rPr>
  </w:style>
  <w:style w:type="paragraph" w:customStyle="1" w:styleId="688">
    <w:name w:val="样式 14 10 磅"/>
    <w:link w:val="688Char"/>
    <w:rPr>
      <w:rFonts w:ascii="Times New Roman" w:eastAsia="方正仿宋_GBK" w:cs="Times New Roman" w:hAnsi="Times New Roman"/>
      <w:sz w:val="20"/>
      <w:szCs w:val="20"/>
      <w:lang w:val="en-US" w:eastAsia="zh-CN" w:bidi="ar-SA"/>
    </w:rPr>
  </w:style>
  <w:style w:type="character" w:customStyle="1" w:styleId="688Char">
    <w:name w:val="样式 14 10 磅 Char"/>
    <w:basedOn w:val="10"/>
    <w:link w:val="688"/>
    <w:rPr>
      <w:rFonts w:ascii="Times New Roman" w:eastAsia="方正仿宋_GBK" w:cs="Times New Roman" w:hAnsi="Times New Roman"/>
      <w:sz w:val="20"/>
      <w:szCs w:val="20"/>
      <w:lang w:val="en-US" w:eastAsia="zh-CN" w:bidi="ar-SA"/>
    </w:rPr>
  </w:style>
  <w:style w:type="paragraph" w:customStyle="1" w:styleId="689">
    <w:name w:val="样式 169 三号"/>
    <w:pPr>
      <w:widowControl w:val="0"/>
      <w:jc w:val="both"/>
    </w:pPr>
    <w:rPr>
      <w:rFonts w:ascii="Times New Roman" w:eastAsia="方正仿宋_GBK" w:cs="Times New Roman" w:hAnsi="Times New Roman"/>
      <w:kern w:val="2"/>
      <w:sz w:val="32"/>
      <w:lang w:val="en-US" w:eastAsia="zh-CN" w:bidi="ar-SA"/>
    </w:rPr>
  </w:style>
  <w:style w:type="paragraph" w:customStyle="1" w:styleId="690">
    <w:name w:val="样式 170 三号"/>
    <w:pPr>
      <w:widowControl w:val="0"/>
      <w:jc w:val="both"/>
    </w:pPr>
    <w:rPr>
      <w:rFonts w:ascii="Times New Roman" w:eastAsia="方正仿宋_GBK" w:cs="Times New Roman" w:hAnsi="Times New Roman"/>
      <w:kern w:val="2"/>
      <w:sz w:val="32"/>
      <w:lang w:val="en-US" w:eastAsia="zh-CN" w:bidi="ar-SA"/>
    </w:rPr>
  </w:style>
  <w:style w:type="paragraph" w:customStyle="1" w:styleId="691">
    <w:name w:val="样式 171 三号"/>
    <w:pPr>
      <w:widowControl w:val="0"/>
      <w:jc w:val="both"/>
    </w:pPr>
    <w:rPr>
      <w:rFonts w:ascii="Times New Roman" w:eastAsia="方正仿宋_GBK" w:cs="Times New Roman" w:hAnsi="Times New Roman"/>
      <w:kern w:val="2"/>
      <w:sz w:val="32"/>
      <w:lang w:val="en-US" w:eastAsia="zh-CN" w:bidi="ar-SA"/>
    </w:rPr>
  </w:style>
  <w:style w:type="paragraph" w:customStyle="1" w:styleId="692">
    <w:name w:val="样式 17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19000</TotalTime>
  <Application>Yozo_Office</Application>
  <Pages>9</Pages>
  <Words>3445</Words>
  <Characters>3591</Characters>
  <Lines>472</Lines>
  <Paragraphs>314</Paragraphs>
  <CharactersWithSpaces>3597</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胡宇翔</cp:lastModifiedBy>
  <cp:revision>64</cp:revision>
  <cp:lastPrinted>2025-01-22T01:22:00Z</cp:lastPrinted>
  <dcterms:created xsi:type="dcterms:W3CDTF">2024-01-23T02:46:00Z</dcterms:created>
  <dcterms:modified xsi:type="dcterms:W3CDTF">2026-02-10T02:06:37Z</dcterms:modified>
</cp:coreProperties>
</file>