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508" w:rsidRDefault="00D23508">
      <w:pPr>
        <w:pStyle w:val="2610"/>
        <w:widowControl/>
        <w:shd w:val="clear" w:color="auto" w:fill="FFFFFF"/>
        <w:spacing w:line="560" w:lineRule="exact"/>
        <w:jc w:val="center"/>
        <w:outlineLvl w:val="1"/>
        <w:rPr>
          <w:rFonts w:ascii="方正小标宋_GBK" w:eastAsia="方正小标宋_GBK" w:cs="宋体" w:hint="eastAsia"/>
          <w:color w:val="333333"/>
          <w:kern w:val="0"/>
          <w:sz w:val="44"/>
          <w:szCs w:val="44"/>
        </w:rPr>
      </w:pPr>
      <w:bookmarkStart w:id="0" w:name="_GoBack"/>
      <w:bookmarkEnd w:id="0"/>
    </w:p>
    <w:p w:rsidR="00D23508" w:rsidRDefault="00EF1B03">
      <w:pPr>
        <w:pStyle w:val="2610"/>
        <w:widowControl/>
        <w:shd w:val="clear" w:color="auto" w:fill="FFFFFF"/>
        <w:spacing w:line="0" w:lineRule="atLeast"/>
        <w:jc w:val="center"/>
        <w:outlineLvl w:val="1"/>
        <w:rPr>
          <w:rFonts w:ascii="方正小标宋_GBK" w:eastAsia="方正小标宋_GBK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cs="宋体"/>
          <w:color w:val="333333"/>
          <w:kern w:val="0"/>
          <w:sz w:val="44"/>
          <w:szCs w:val="44"/>
        </w:rPr>
        <w:t>汕尾海关</w:t>
      </w:r>
      <w:r>
        <w:rPr>
          <w:rFonts w:ascii="方正小标宋_GBK" w:eastAsia="方正小标宋_GBK" w:cs="宋体"/>
          <w:color w:val="333333"/>
          <w:kern w:val="0"/>
          <w:sz w:val="44"/>
          <w:szCs w:val="44"/>
        </w:rPr>
        <w:t>新增</w:t>
      </w:r>
      <w:r>
        <w:rPr>
          <w:rFonts w:ascii="方正小标宋_GBK" w:eastAsia="方正小标宋_GBK" w:cs="宋体"/>
          <w:color w:val="333333"/>
          <w:kern w:val="0"/>
          <w:sz w:val="44"/>
          <w:szCs w:val="44"/>
        </w:rPr>
        <w:t>采购供应商</w:t>
      </w:r>
      <w:r>
        <w:rPr>
          <w:rFonts w:ascii="方正小标宋_GBK" w:eastAsia="方正小标宋_GBK" w:cs="宋体"/>
          <w:color w:val="333333"/>
          <w:kern w:val="0"/>
          <w:sz w:val="44"/>
          <w:szCs w:val="44"/>
        </w:rPr>
        <w:t>公开征集</w:t>
      </w:r>
    </w:p>
    <w:p w:rsidR="00D23508" w:rsidRDefault="00EF1B03">
      <w:pPr>
        <w:pStyle w:val="2610"/>
        <w:widowControl/>
        <w:shd w:val="clear" w:color="auto" w:fill="FFFFFF"/>
        <w:spacing w:line="0" w:lineRule="atLeast"/>
        <w:jc w:val="center"/>
        <w:outlineLvl w:val="1"/>
        <w:rPr>
          <w:rFonts w:ascii="方正小标宋_GBK" w:eastAsia="方正小标宋_GBK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cs="宋体"/>
          <w:color w:val="333333"/>
          <w:kern w:val="0"/>
          <w:sz w:val="44"/>
          <w:szCs w:val="44"/>
        </w:rPr>
        <w:t>结果公告</w:t>
      </w:r>
    </w:p>
    <w:p w:rsidR="00D23508" w:rsidRDefault="00D23508">
      <w:pPr>
        <w:pStyle w:val="2610"/>
        <w:widowControl/>
        <w:shd w:val="clear" w:color="auto" w:fill="FFFFFF"/>
        <w:spacing w:line="0" w:lineRule="atLeast"/>
        <w:ind w:firstLineChars="50" w:firstLine="70"/>
        <w:rPr>
          <w:rFonts w:ascii="微软雅黑" w:hAnsi="微软雅黑" w:cs="宋体"/>
          <w:color w:val="595757"/>
          <w:kern w:val="0"/>
          <w:sz w:val="14"/>
          <w:szCs w:val="14"/>
        </w:rPr>
      </w:pP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现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将汕尾海关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新增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采购供应商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公开征集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结果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公告如下：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一、采购单位名称：中华人民共和国汕尾海关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二、采购单位地址：汕尾市城区城南路海边路段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三、采购内容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类别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：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（一）房屋及配套设施小型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修缮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（二）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广告设计和制作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（三）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搬运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（四）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安防系统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安装、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维修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（五）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消防系统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安装、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维修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（六）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绿化工程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（七）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采购代理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（八）办公用品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（九）实体超市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四、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工作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范围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及期限</w:t>
      </w:r>
    </w:p>
    <w:p w:rsidR="00D23508" w:rsidRDefault="00EF1B03">
      <w:pPr>
        <w:pStyle w:val="60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汕尾海关办公区、宿舍区（包括驻陆丰办事处、综合技术服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务中心）。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公告发布之日起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至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2027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16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。</w:t>
      </w: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五、符合条件的供应商共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30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家（见附件，已在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2025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年公开征集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供应商清单内的不再重复公告）。</w:t>
      </w:r>
    </w:p>
    <w:p w:rsidR="00D23508" w:rsidRDefault="00EF1B03">
      <w:pPr>
        <w:pStyle w:val="61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六、各有关当事人对结果公告有异议的，可以在公告发布之日起三个工作日内以书面形式向本单位提出质疑，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逾将依法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不予受理，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联系电话：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0660-360269</w:t>
      </w: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。</w:t>
      </w:r>
    </w:p>
    <w:p w:rsidR="00D23508" w:rsidRDefault="00D23508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D23508" w:rsidRDefault="00D23508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D23508" w:rsidRDefault="00EF1B03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附件：</w:t>
      </w:r>
      <w:r>
        <w:rPr>
          <w:rFonts w:ascii="Times New Roman" w:eastAsia="方正仿宋_GBK" w:hAnsi="Times New Roman" w:hint="eastAsia"/>
          <w:sz w:val="32"/>
          <w:szCs w:val="32"/>
        </w:rPr>
        <w:t>汕尾海关新增</w:t>
      </w:r>
      <w:r>
        <w:rPr>
          <w:rFonts w:ascii="Times New Roman" w:eastAsia="方正仿宋_GBK" w:hAnsi="Times New Roman" w:hint="eastAsia"/>
          <w:sz w:val="32"/>
          <w:szCs w:val="32"/>
        </w:rPr>
        <w:t>采购供应商清单</w:t>
      </w:r>
    </w:p>
    <w:p w:rsidR="00D23508" w:rsidRDefault="00D23508">
      <w:pPr>
        <w:pStyle w:val="3610"/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</w:p>
    <w:p w:rsidR="00D23508" w:rsidRDefault="00D23508">
      <w:pPr>
        <w:pStyle w:val="3610"/>
        <w:widowControl/>
        <w:shd w:val="clear" w:color="auto" w:fill="FFFFFF"/>
        <w:spacing w:line="560" w:lineRule="exact"/>
        <w:ind w:rightChars="580" w:right="1218" w:firstLineChars="200" w:firstLine="640"/>
        <w:jc w:val="righ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</w:p>
    <w:p w:rsidR="00D23508" w:rsidRDefault="00D23508">
      <w:pPr>
        <w:pStyle w:val="3610"/>
        <w:widowControl/>
        <w:shd w:val="clear" w:color="auto" w:fill="FFFFFF"/>
        <w:spacing w:line="560" w:lineRule="exact"/>
        <w:ind w:rightChars="580" w:right="1218" w:firstLineChars="200" w:firstLine="640"/>
        <w:jc w:val="righ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</w:p>
    <w:p w:rsidR="00D23508" w:rsidRDefault="00EF1B03">
      <w:pPr>
        <w:pStyle w:val="3610"/>
        <w:widowControl/>
        <w:shd w:val="clear" w:color="auto" w:fill="FFFFFF"/>
        <w:spacing w:line="560" w:lineRule="exact"/>
        <w:ind w:rightChars="580" w:right="1218" w:firstLineChars="200" w:firstLine="640"/>
        <w:jc w:val="righ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汕尾海关</w:t>
      </w:r>
    </w:p>
    <w:p w:rsidR="00D23508" w:rsidRDefault="00EF1B03">
      <w:pPr>
        <w:pStyle w:val="3610"/>
        <w:widowControl/>
        <w:shd w:val="clear" w:color="auto" w:fill="FFFFFF"/>
        <w:wordWrap w:val="0"/>
        <w:spacing w:line="560" w:lineRule="exact"/>
        <w:ind w:rightChars="242" w:right="508" w:firstLineChars="200" w:firstLine="640"/>
        <w:jc w:val="right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11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日</w:t>
      </w:r>
    </w:p>
    <w:p w:rsidR="00D23508" w:rsidRDefault="00D23508">
      <w:pPr>
        <w:pStyle w:val="3610"/>
        <w:widowControl/>
        <w:shd w:val="clear" w:color="auto" w:fill="FFFFFF"/>
        <w:spacing w:line="300" w:lineRule="atLeast"/>
        <w:jc w:val="left"/>
        <w:rPr>
          <w:rFonts w:ascii="方正仿宋_GBK" w:eastAsia="方正仿宋_GBK" w:cs="宋体"/>
          <w:color w:val="333333"/>
          <w:kern w:val="0"/>
          <w:sz w:val="32"/>
          <w:szCs w:val="32"/>
        </w:rPr>
      </w:pPr>
    </w:p>
    <w:sectPr w:rsidR="00D235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doNotDisplayPageBoundaries/>
  <w:bordersDoNotSurroundHeader/>
  <w:bordersDoNotSurroundFooter/>
  <w:proofState w:spelling="clean" w:grammar="clean"/>
  <w:revisionView w:markup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D23508"/>
    <w:rsid w:val="00D23508"/>
    <w:rsid w:val="00EF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2">
    <w:name w:val="heading 2"/>
    <w:basedOn w:val="a"/>
    <w:next w:val="a"/>
    <w:pPr>
      <w:widowControl/>
      <w:spacing w:before="100" w:beforeAutospacing="1" w:after="100" w:afterAutospacing="1"/>
      <w:jc w:val="left"/>
      <w:outlineLvl w:val="1"/>
    </w:pPr>
    <w:rPr>
      <w:rFonts w:asci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easysite-news-describe">
    <w:name w:val="easysite-news-describe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customStyle="1" w:styleId="easysite-news-fontsize">
    <w:name w:val="easysite-news-fontsize"/>
    <w:basedOn w:val="a0"/>
  </w:style>
  <w:style w:type="paragraph" w:customStyle="1" w:styleId="10">
    <w:name w:val="样式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10">
    <w:name w:val="样式 1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10">
    <w:name w:val="样式 1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10">
    <w:name w:val="样式 1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10">
    <w:name w:val="样式 1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910">
    <w:name w:val="样式 1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010">
    <w:name w:val="样式 2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10">
    <w:name w:val="样式 2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410">
    <w:name w:val="样式 2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610">
    <w:name w:val="样式 2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710">
    <w:name w:val="样式 2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2810">
    <w:name w:val="样式 2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2910">
    <w:name w:val="样式 2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010">
    <w:name w:val="样式 3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110">
    <w:name w:val="样式 3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210">
    <w:name w:val="样式 3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910">
    <w:name w:val="样式 3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010">
    <w:name w:val="样式 4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110">
    <w:name w:val="样式 4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210">
    <w:name w:val="样式 4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310">
    <w:name w:val="样式 4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410">
    <w:name w:val="样式 4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510">
    <w:name w:val="样式 4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610">
    <w:name w:val="样式 4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710">
    <w:name w:val="样式 4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810">
    <w:name w:val="样式 4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910">
    <w:name w:val="样式 4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010">
    <w:name w:val="样式 5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110">
    <w:name w:val="样式 5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210">
    <w:name w:val="样式 5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310">
    <w:name w:val="样式 5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410">
    <w:name w:val="样式 5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510">
    <w:name w:val="样式 5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610">
    <w:name w:val="样式 5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rPr>
      <w:sz w:val="18"/>
      <w:szCs w:val="18"/>
    </w:rPr>
  </w:style>
  <w:style w:type="paragraph" w:customStyle="1" w:styleId="5710">
    <w:name w:val="样式 5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810">
    <w:name w:val="样式 5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910">
    <w:name w:val="样式 59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010">
    <w:name w:val="样式 6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110">
    <w:name w:val="样式 6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210">
    <w:name w:val="样式 6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310">
    <w:name w:val="样式 6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410">
    <w:name w:val="样式 6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510">
    <w:name w:val="样式 6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610">
    <w:name w:val="样式 6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2">
    <w:name w:val="heading 2"/>
    <w:basedOn w:val="a"/>
    <w:next w:val="a"/>
    <w:pPr>
      <w:widowControl/>
      <w:spacing w:before="100" w:beforeAutospacing="1" w:after="100" w:afterAutospacing="1"/>
      <w:jc w:val="left"/>
      <w:outlineLvl w:val="1"/>
    </w:pPr>
    <w:rPr>
      <w:rFonts w:asci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easysite-news-describe">
    <w:name w:val="easysite-news-describe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customStyle="1" w:styleId="easysite-news-fontsize">
    <w:name w:val="easysite-news-fontsize"/>
    <w:basedOn w:val="a0"/>
  </w:style>
  <w:style w:type="paragraph" w:customStyle="1" w:styleId="10">
    <w:name w:val="样式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10">
    <w:name w:val="样式 1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10">
    <w:name w:val="样式 1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10">
    <w:name w:val="样式 1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10">
    <w:name w:val="样式 1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910">
    <w:name w:val="样式 1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010">
    <w:name w:val="样式 2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10">
    <w:name w:val="样式 2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410">
    <w:name w:val="样式 2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610">
    <w:name w:val="样式 2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710">
    <w:name w:val="样式 2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2810">
    <w:name w:val="样式 2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2910">
    <w:name w:val="样式 2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010">
    <w:name w:val="样式 3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110">
    <w:name w:val="样式 3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210">
    <w:name w:val="样式 3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3910">
    <w:name w:val="样式 3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010">
    <w:name w:val="样式 4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110">
    <w:name w:val="样式 4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210">
    <w:name w:val="样式 4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310">
    <w:name w:val="样式 4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410">
    <w:name w:val="样式 4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510">
    <w:name w:val="样式 4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610">
    <w:name w:val="样式 4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710">
    <w:name w:val="样式 4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810">
    <w:name w:val="样式 4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4910">
    <w:name w:val="样式 49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010">
    <w:name w:val="样式 5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110">
    <w:name w:val="样式 5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210">
    <w:name w:val="样式 52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310">
    <w:name w:val="样式 5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410">
    <w:name w:val="样式 54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510">
    <w:name w:val="样式 55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610">
    <w:name w:val="样式 5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rPr>
      <w:sz w:val="18"/>
      <w:szCs w:val="18"/>
    </w:rPr>
  </w:style>
  <w:style w:type="paragraph" w:customStyle="1" w:styleId="5710">
    <w:name w:val="样式 57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810">
    <w:name w:val="样式 58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5910">
    <w:name w:val="样式 59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010">
    <w:name w:val="样式 60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110">
    <w:name w:val="样式 61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210">
    <w:name w:val="样式 6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310">
    <w:name w:val="样式 63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6410">
    <w:name w:val="样式 6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510">
    <w:name w:val="样式 6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610">
    <w:name w:val="样式 66 10 磅"/>
    <w:pPr>
      <w:widowControl w:val="0"/>
      <w:jc w:val="both"/>
    </w:pPr>
    <w:rPr>
      <w:rFonts w:ascii="Calibri" w:hAnsi="Calibri"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61</Words>
  <Characters>352</Characters>
  <Application>Microsoft Office Word</Application>
  <DocSecurity>0</DocSecurity>
  <Lines>2</Lines>
  <Paragraphs>1</Paragraphs>
  <ScaleCrop>false</ScaleCrop>
  <Company>Microsoft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黄名秋</cp:lastModifiedBy>
  <cp:revision>3</cp:revision>
  <cp:lastPrinted>2024-07-22T04:06:00Z</cp:lastPrinted>
  <dcterms:created xsi:type="dcterms:W3CDTF">2025-07-18T08:53:00Z</dcterms:created>
  <dcterms:modified xsi:type="dcterms:W3CDTF">2026-11-04T07:08:00Z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