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hint="eastAsia"/>
          <w:sz w:val="44"/>
          <w:szCs w:val="44"/>
        </w:rPr>
        <w:t>普宁海关2026年后勤保障服务项目</w:t>
      </w:r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成交公告</w:t>
      </w:r>
    </w:p>
    <w:p>
      <w:pPr>
        <w:spacing w:line="560" w:lineRule="exact"/>
        <w:jc w:val="center"/>
        <w:rPr>
          <w:rFonts w:ascii="方正小标宋_GBK" w:eastAsia="方正小标宋_GBK" w:hint="eastAsia"/>
          <w:sz w:val="44"/>
          <w:szCs w:val="44"/>
        </w:rPr>
      </w:pPr>
    </w:p>
    <w:p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>
        <w:rPr>
          <w:rFonts w:eastAsia="方正仿宋_GBK" w:hint="eastAsia"/>
          <w:sz w:val="32"/>
        </w:rPr>
        <w:t>根据采购的有关规定，现对</w:t>
      </w:r>
      <w:r>
        <w:rPr>
          <w:rFonts w:eastAsia="方正仿宋_GBK"/>
          <w:sz w:val="32"/>
        </w:rPr>
        <w:t>普宁海关2026年后勤保障服务项目</w:t>
      </w:r>
      <w:r>
        <w:rPr>
          <w:rFonts w:eastAsia="方正仿宋_GBK" w:hint="eastAsia"/>
          <w:sz w:val="32"/>
        </w:rPr>
        <w:t>成交公告如下：</w:t>
      </w:r>
    </w:p>
    <w:p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>
        <w:rPr>
          <w:rFonts w:eastAsia="方正仿宋_GBK" w:hint="eastAsia"/>
          <w:b/>
          <w:bCs/>
          <w:sz w:val="32"/>
        </w:rPr>
        <w:t>一、采购单位名称：</w:t>
      </w:r>
      <w:r>
        <w:rPr>
          <w:rFonts w:eastAsia="方正仿宋_GBK" w:hint="eastAsia"/>
          <w:sz w:val="32"/>
        </w:rPr>
        <w:t>中华人民共和国普宁海关。</w:t>
      </w:r>
    </w:p>
    <w:p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>
        <w:rPr>
          <w:rFonts w:eastAsia="方正仿宋_GBK" w:hint="eastAsia"/>
          <w:b/>
          <w:bCs/>
          <w:sz w:val="32"/>
        </w:rPr>
        <w:t>二、采购单位地址：</w:t>
      </w:r>
      <w:r>
        <w:rPr>
          <w:rFonts w:eastAsia="方正仿宋_GBK" w:hint="eastAsia"/>
          <w:sz w:val="32"/>
        </w:rPr>
        <w:t>广东省普宁市流沙大道西。</w:t>
      </w:r>
    </w:p>
    <w:p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>
        <w:rPr>
          <w:rFonts w:eastAsia="方正仿宋_GBK" w:hint="eastAsia"/>
          <w:b/>
          <w:bCs/>
          <w:sz w:val="32"/>
        </w:rPr>
        <w:t>三、采购项目名称：</w:t>
      </w:r>
      <w:r>
        <w:rPr>
          <w:rFonts w:eastAsia="方正仿宋_GBK" w:hint="eastAsia"/>
          <w:sz w:val="32"/>
        </w:rPr>
        <w:t>普宁海关2026年后勤保障服务项目</w:t>
      </w:r>
      <w:r>
        <w:rPr>
          <w:rFonts w:eastAsia="方正仿宋_GBK"/>
          <w:sz w:val="32"/>
        </w:rPr>
        <w:t>。</w:t>
      </w:r>
    </w:p>
    <w:p>
      <w:pPr>
        <w:spacing w:line="560" w:lineRule="exact"/>
        <w:ind w:firstLineChars="200" w:firstLine="640"/>
        <w:rPr>
          <w:rFonts w:eastAsia="方正仿宋_GBK"/>
          <w:sz w:val="32"/>
        </w:rPr>
      </w:pPr>
      <w:r>
        <w:rPr>
          <w:rFonts w:eastAsia="方正仿宋_GBK" w:hint="eastAsia"/>
          <w:b/>
          <w:bCs/>
          <w:sz w:val="32"/>
        </w:rPr>
        <w:t>四、成交供应商：</w:t>
      </w:r>
      <w:r>
        <w:rPr>
          <w:rFonts w:eastAsia="方正仿宋_GBK"/>
          <w:sz w:val="32"/>
        </w:rPr>
        <w:t>普宁嘉悦家政服务有限公司；成</w:t>
      </w:r>
      <w:r>
        <w:rPr>
          <w:rFonts w:eastAsia="方正仿宋_GBK" w:hint="eastAsia"/>
          <w:sz w:val="32"/>
        </w:rPr>
        <w:t>交金额：</w:t>
      </w:r>
      <w:r>
        <w:rPr>
          <w:rFonts w:eastAsia="方正仿宋_GBK"/>
          <w:sz w:val="32"/>
        </w:rPr>
        <w:t>663984.00元</w:t>
      </w:r>
      <w:r>
        <w:rPr>
          <w:rFonts w:eastAsia="方正仿宋_GBK" w:hint="eastAsia"/>
          <w:sz w:val="32"/>
        </w:rPr>
        <w:t>。</w:t>
      </w:r>
    </w:p>
    <w:p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>
        <w:rPr>
          <w:rFonts w:eastAsia="方正仿宋_GBK"/>
          <w:b/>
          <w:bCs/>
          <w:sz w:val="32"/>
        </w:rPr>
        <w:t>五、</w:t>
      </w:r>
      <w:r>
        <w:rPr>
          <w:rFonts w:eastAsia="方正仿宋_GBK" w:hint="eastAsia"/>
          <w:b/>
          <w:bCs/>
          <w:sz w:val="32"/>
        </w:rPr>
        <w:t>采购方式：</w:t>
      </w:r>
      <w:r>
        <w:rPr>
          <w:rFonts w:eastAsia="方正仿宋_GBK"/>
          <w:sz w:val="32"/>
        </w:rPr>
        <w:t>比选采购。</w:t>
      </w:r>
    </w:p>
    <w:p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>
        <w:rPr>
          <w:rFonts w:eastAsia="方正仿宋_GBK"/>
          <w:b/>
          <w:bCs/>
          <w:sz w:val="32"/>
        </w:rPr>
        <w:t>六</w:t>
      </w:r>
      <w:r>
        <w:rPr>
          <w:rFonts w:eastAsia="方正仿宋_GBK" w:hint="eastAsia"/>
          <w:b/>
          <w:bCs/>
          <w:sz w:val="32"/>
        </w:rPr>
        <w:t>、</w:t>
      </w:r>
      <w:r>
        <w:rPr>
          <w:rFonts w:eastAsia="方正仿宋_GBK" w:hint="eastAsia"/>
          <w:sz w:val="32"/>
        </w:rPr>
        <w:t>各有关当事人对成交结果有异议的，可以在成交公告发布之日起三个工作日内以书面形式向</w:t>
      </w:r>
      <w:r>
        <w:rPr>
          <w:rFonts w:eastAsia="方正仿宋_GBK"/>
          <w:sz w:val="32"/>
        </w:rPr>
        <w:t>采购</w:t>
      </w:r>
      <w:r>
        <w:rPr>
          <w:rFonts w:eastAsia="方正仿宋_GBK" w:hint="eastAsia"/>
          <w:sz w:val="32"/>
        </w:rPr>
        <w:t>人（联系人：何同志，联系电话：0663-2796845）提出质疑，逾期将依法不予受理。</w:t>
      </w:r>
    </w:p>
    <w:p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>
        <w:rPr>
          <w:rFonts w:eastAsia="方正仿宋_GBK" w:hint="eastAsia"/>
          <w:sz w:val="32"/>
        </w:rPr>
        <w:t>专此公告。</w:t>
      </w:r>
    </w:p>
    <w:p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>
        <w:rPr>
          <w:rFonts w:eastAsia="方正仿宋_GBK" w:hint="eastAsia"/>
          <w:sz w:val="32"/>
        </w:rPr>
        <w:t>　　</w:t>
      </w:r>
    </w:p>
    <w:p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>
        <w:rPr>
          <w:rFonts w:eastAsia="方正仿宋_GBK" w:hint="eastAsia"/>
          <w:sz w:val="32"/>
        </w:rPr>
        <w:t>　</w:t>
      </w:r>
    </w:p>
    <w:p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>
        <w:rPr>
          <w:rFonts w:eastAsia="方正仿宋_GBK" w:hint="eastAsia"/>
          <w:sz w:val="32"/>
        </w:rPr>
        <w:t xml:space="preserve">                                </w:t>
      </w:r>
      <w:r>
        <w:rPr>
          <w:rFonts w:eastAsia="方正仿宋_GBK"/>
          <w:sz w:val="32"/>
        </w:rPr>
        <w:t xml:space="preserve">      </w:t>
      </w:r>
      <w:r>
        <w:rPr>
          <w:rFonts w:eastAsia="方正仿宋_GBK" w:hint="eastAsia"/>
          <w:sz w:val="32"/>
        </w:rPr>
        <w:t>普宁海关</w:t>
      </w:r>
    </w:p>
    <w:p>
      <w:pPr>
        <w:spacing w:line="560" w:lineRule="exact"/>
        <w:ind w:firstLineChars="200" w:firstLine="640"/>
        <w:jc w:val="right"/>
        <w:rPr>
          <w:rFonts w:eastAsia="方正仿宋_GBK" w:hint="eastAsia"/>
          <w:sz w:val="32"/>
        </w:rPr>
      </w:pPr>
      <w:r>
        <w:rPr>
          <w:rFonts w:eastAsia="方正仿宋_GBK" w:hint="eastAsia"/>
          <w:sz w:val="32"/>
        </w:rPr>
        <w:t> 202</w:t>
      </w:r>
      <w:r>
        <w:rPr>
          <w:rFonts w:eastAsia="方正仿宋_GBK"/>
          <w:sz w:val="32"/>
        </w:rPr>
        <w:t>6</w:t>
      </w:r>
      <w:r>
        <w:rPr>
          <w:rFonts w:eastAsia="方正仿宋_GBK" w:hint="eastAsia"/>
          <w:sz w:val="32"/>
        </w:rPr>
        <w:t>年</w:t>
      </w:r>
      <w:r>
        <w:rPr>
          <w:rFonts w:eastAsia="方正仿宋_GBK"/>
          <w:sz w:val="32"/>
        </w:rPr>
        <w:t>3</w:t>
      </w:r>
      <w:r>
        <w:rPr>
          <w:rFonts w:eastAsia="方正仿宋_GBK" w:hint="eastAsia"/>
          <w:sz w:val="32"/>
        </w:rPr>
        <w:t>月</w:t>
      </w:r>
      <w:r>
        <w:rPr>
          <w:rFonts w:eastAsia="方正仿宋_GBK"/>
          <w:sz w:val="32"/>
        </w:rPr>
        <w:t>2</w:t>
      </w:r>
      <w:r>
        <w:rPr>
          <w:rFonts w:eastAsia="方正仿宋_GBK" w:hint="eastAsia"/>
          <w:sz w:val="32"/>
        </w:rPr>
        <w:t>日  </w:t>
      </w:r>
    </w:p>
    <w:sectPr>
      <w:pgSz w:w="11907" w:h="16840"/>
      <w:pgMar w:top="2098" w:right="1474" w:bottom="1985" w:left="1588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oNotDisplayPageBoundaries/>
  <w:displayBackgroundShape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E8D352A2-1497-40F6-B9B5-5242D542E9C8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70</TotalTime>
  <Application>Yozo_Office27021597764231179</Application>
  <Pages>1</Pages>
  <Words>249</Words>
  <Characters>280</Characters>
  <Lines>19</Lines>
  <Paragraphs>12</Paragraphs>
  <CharactersWithSpaces>324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郑莹丹</dc:creator>
  <cp:lastModifiedBy>何梦雄</cp:lastModifiedBy>
  <cp:revision>1</cp:revision>
  <dcterms:created xsi:type="dcterms:W3CDTF">2025-11-28T01:43:35Z</dcterms:created>
  <dcterms:modified xsi:type="dcterms:W3CDTF">2026-03-02T02:23:40Z</dcterms:modified>
</cp:coreProperties>
</file>